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46" w:rsidRDefault="00FD7946" w:rsidP="00FD7946">
      <w:pP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СОЦІАЛЬНО-ЕКОНОМІЧНЕ СТАНОВИЩЕ </w:t>
      </w:r>
    </w:p>
    <w:p w:rsidR="00FD7946" w:rsidRDefault="00FD7946" w:rsidP="00FD794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ЧЕРНІГІВСЬКОЇ ОБЛАСТІ</w:t>
      </w:r>
    </w:p>
    <w:p w:rsidR="00FD7946" w:rsidRDefault="00FD7946" w:rsidP="00FD7946">
      <w:pPr>
        <w:jc w:val="center"/>
        <w:rPr>
          <w:b/>
          <w:color w:val="000000"/>
          <w:sz w:val="16"/>
          <w:szCs w:val="16"/>
        </w:rPr>
      </w:pPr>
    </w:p>
    <w:p w:rsidR="00FD7946" w:rsidRDefault="00FD7946" w:rsidP="00FD794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січні–листопаді 2021 року</w:t>
      </w:r>
    </w:p>
    <w:p w:rsidR="00FD7946" w:rsidRPr="008472F3" w:rsidRDefault="00FD7946" w:rsidP="00FD7946">
      <w:pPr>
        <w:jc w:val="center"/>
        <w:rPr>
          <w:b/>
          <w:bCs/>
          <w:color w:val="000000"/>
          <w:sz w:val="28"/>
          <w:szCs w:val="28"/>
        </w:rPr>
      </w:pPr>
    </w:p>
    <w:p w:rsidR="00FD7946" w:rsidRDefault="00FD7946" w:rsidP="00FD794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НАСЕЛЕННЯ</w:t>
      </w:r>
    </w:p>
    <w:p w:rsidR="00FD7946" w:rsidRDefault="00FD7946" w:rsidP="00FD7946">
      <w:pPr>
        <w:jc w:val="center"/>
        <w:rPr>
          <w:b/>
          <w:color w:val="000000"/>
          <w:sz w:val="28"/>
          <w:szCs w:val="28"/>
        </w:rPr>
      </w:pPr>
    </w:p>
    <w:p w:rsidR="00FD7946" w:rsidRPr="00E54589" w:rsidRDefault="00FD7946" w:rsidP="00FD7946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0A74B4">
        <w:rPr>
          <w:b/>
          <w:sz w:val="28"/>
          <w:szCs w:val="28"/>
        </w:rPr>
        <w:t>Чисельність</w:t>
      </w:r>
      <w:r w:rsidRPr="00EF1D7A">
        <w:rPr>
          <w:sz w:val="28"/>
          <w:szCs w:val="28"/>
        </w:rPr>
        <w:t xml:space="preserve"> </w:t>
      </w:r>
      <w:r w:rsidRPr="00EF1D7A">
        <w:rPr>
          <w:b/>
          <w:sz w:val="28"/>
          <w:szCs w:val="28"/>
        </w:rPr>
        <w:t>наявного населення</w:t>
      </w:r>
      <w:r w:rsidRPr="00EF1D7A">
        <w:rPr>
          <w:sz w:val="28"/>
          <w:szCs w:val="28"/>
        </w:rPr>
        <w:t xml:space="preserve"> в області, за оцінкою, на 1 листопада 2021р. становила 963,1 тис.</w:t>
      </w:r>
      <w:r w:rsidRPr="00EF1D7A">
        <w:rPr>
          <w:sz w:val="28"/>
          <w:szCs w:val="28"/>
          <w:lang w:val="ru-RU"/>
        </w:rPr>
        <w:t xml:space="preserve"> </w:t>
      </w:r>
      <w:r w:rsidRPr="00EF1D7A">
        <w:rPr>
          <w:sz w:val="28"/>
          <w:szCs w:val="28"/>
        </w:rPr>
        <w:t>осіб</w:t>
      </w:r>
      <w:r>
        <w:rPr>
          <w:sz w:val="28"/>
          <w:szCs w:val="28"/>
        </w:rPr>
        <w:t xml:space="preserve">. </w:t>
      </w:r>
      <w:r w:rsidRPr="00E54589">
        <w:rPr>
          <w:color w:val="000000"/>
          <w:sz w:val="28"/>
          <w:szCs w:val="28"/>
        </w:rPr>
        <w:t>Загальне скорочення чисельності населення в січні–</w:t>
      </w:r>
      <w:r>
        <w:rPr>
          <w:color w:val="000000"/>
          <w:sz w:val="28"/>
          <w:szCs w:val="28"/>
        </w:rPr>
        <w:t>жовтні</w:t>
      </w:r>
      <w:r w:rsidRPr="00E54589">
        <w:rPr>
          <w:color w:val="000000"/>
          <w:sz w:val="28"/>
          <w:szCs w:val="28"/>
        </w:rPr>
        <w:t xml:space="preserve"> 2021р. склало </w:t>
      </w:r>
      <w:r>
        <w:rPr>
          <w:color w:val="000000"/>
          <w:sz w:val="28"/>
          <w:szCs w:val="28"/>
        </w:rPr>
        <w:t>13573</w:t>
      </w:r>
      <w:r w:rsidRPr="00E54589">
        <w:rPr>
          <w:color w:val="000000"/>
          <w:sz w:val="28"/>
          <w:szCs w:val="28"/>
        </w:rPr>
        <w:t xml:space="preserve"> ос</w:t>
      </w:r>
      <w:r>
        <w:rPr>
          <w:color w:val="000000"/>
          <w:sz w:val="28"/>
          <w:szCs w:val="28"/>
        </w:rPr>
        <w:t>оби</w:t>
      </w:r>
      <w:r w:rsidRPr="00E54589">
        <w:rPr>
          <w:color w:val="000000"/>
          <w:sz w:val="28"/>
          <w:szCs w:val="28"/>
        </w:rPr>
        <w:t xml:space="preserve">. При цьому природне скорочення становило </w:t>
      </w:r>
      <w:r>
        <w:rPr>
          <w:color w:val="000000"/>
          <w:sz w:val="28"/>
          <w:szCs w:val="28"/>
        </w:rPr>
        <w:t>12346</w:t>
      </w:r>
      <w:r w:rsidRPr="00E54589">
        <w:rPr>
          <w:color w:val="000000"/>
          <w:sz w:val="28"/>
          <w:szCs w:val="28"/>
        </w:rPr>
        <w:t xml:space="preserve"> осіб (на </w:t>
      </w:r>
      <w:r>
        <w:rPr>
          <w:color w:val="000000"/>
          <w:sz w:val="28"/>
          <w:szCs w:val="28"/>
        </w:rPr>
        <w:t>2083 особи</w:t>
      </w:r>
      <w:r w:rsidRPr="00E54589">
        <w:rPr>
          <w:color w:val="000000"/>
          <w:sz w:val="28"/>
          <w:szCs w:val="28"/>
        </w:rPr>
        <w:t xml:space="preserve"> більше, ніж за відповідний період </w:t>
      </w:r>
      <w:r>
        <w:rPr>
          <w:color w:val="000000"/>
          <w:sz w:val="28"/>
          <w:szCs w:val="28"/>
        </w:rPr>
        <w:t>2020р.</w:t>
      </w:r>
      <w:r w:rsidRPr="00E54589">
        <w:rPr>
          <w:color w:val="000000"/>
          <w:sz w:val="28"/>
          <w:szCs w:val="28"/>
        </w:rPr>
        <w:t>), міграційн</w:t>
      </w:r>
      <w:r>
        <w:rPr>
          <w:color w:val="000000"/>
          <w:sz w:val="28"/>
          <w:szCs w:val="28"/>
        </w:rPr>
        <w:t>е</w:t>
      </w:r>
      <w:r w:rsidRPr="00E545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скорочення</w:t>
      </w:r>
      <w:r w:rsidRPr="00E54589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1227</w:t>
      </w:r>
      <w:r w:rsidRPr="00E54589">
        <w:rPr>
          <w:color w:val="000000"/>
          <w:sz w:val="28"/>
          <w:szCs w:val="28"/>
        </w:rPr>
        <w:t xml:space="preserve"> осіб (на </w:t>
      </w:r>
      <w:r>
        <w:rPr>
          <w:color w:val="000000"/>
          <w:sz w:val="28"/>
          <w:szCs w:val="28"/>
        </w:rPr>
        <w:t>486</w:t>
      </w:r>
      <w:r w:rsidRPr="00E54589">
        <w:rPr>
          <w:color w:val="000000"/>
          <w:sz w:val="28"/>
          <w:szCs w:val="28"/>
        </w:rPr>
        <w:t xml:space="preserve"> осіб більше).</w:t>
      </w:r>
    </w:p>
    <w:p w:rsidR="00FD7946" w:rsidRPr="00E54589" w:rsidRDefault="00FD7946" w:rsidP="00FD7946">
      <w:pPr>
        <w:ind w:firstLine="567"/>
        <w:jc w:val="both"/>
        <w:rPr>
          <w:color w:val="000000"/>
          <w:sz w:val="28"/>
          <w:szCs w:val="28"/>
        </w:rPr>
      </w:pPr>
      <w:r w:rsidRPr="00E54589">
        <w:rPr>
          <w:color w:val="000000"/>
          <w:sz w:val="28"/>
          <w:szCs w:val="28"/>
        </w:rPr>
        <w:t xml:space="preserve">Кількість </w:t>
      </w:r>
      <w:proofErr w:type="spellStart"/>
      <w:r w:rsidRPr="00E54589">
        <w:rPr>
          <w:color w:val="000000"/>
          <w:sz w:val="28"/>
          <w:szCs w:val="28"/>
        </w:rPr>
        <w:t>живонароджених</w:t>
      </w:r>
      <w:proofErr w:type="spellEnd"/>
      <w:r w:rsidRPr="00E54589">
        <w:rPr>
          <w:color w:val="000000"/>
          <w:sz w:val="28"/>
          <w:szCs w:val="28"/>
        </w:rPr>
        <w:t xml:space="preserve"> у січні–</w:t>
      </w:r>
      <w:r>
        <w:rPr>
          <w:color w:val="000000"/>
          <w:sz w:val="28"/>
          <w:szCs w:val="28"/>
        </w:rPr>
        <w:t>жовтні</w:t>
      </w:r>
      <w:r w:rsidRPr="00E54589">
        <w:rPr>
          <w:color w:val="000000"/>
          <w:sz w:val="28"/>
          <w:szCs w:val="28"/>
        </w:rPr>
        <w:t xml:space="preserve"> 2021р. становила </w:t>
      </w:r>
      <w:r>
        <w:rPr>
          <w:color w:val="000000"/>
          <w:sz w:val="28"/>
          <w:szCs w:val="28"/>
        </w:rPr>
        <w:t>4551</w:t>
      </w:r>
      <w:r w:rsidRPr="00E54589">
        <w:rPr>
          <w:color w:val="000000"/>
          <w:sz w:val="28"/>
          <w:szCs w:val="28"/>
        </w:rPr>
        <w:t xml:space="preserve"> ос</w:t>
      </w:r>
      <w:r>
        <w:rPr>
          <w:color w:val="000000"/>
          <w:sz w:val="28"/>
          <w:szCs w:val="28"/>
        </w:rPr>
        <w:t>оба</w:t>
      </w:r>
      <w:r w:rsidRPr="00E54589">
        <w:rPr>
          <w:color w:val="000000"/>
          <w:sz w:val="28"/>
          <w:szCs w:val="28"/>
        </w:rPr>
        <w:t xml:space="preserve">, померлих – </w:t>
      </w:r>
      <w:r>
        <w:rPr>
          <w:color w:val="000000"/>
          <w:sz w:val="28"/>
          <w:szCs w:val="28"/>
        </w:rPr>
        <w:t>16897</w:t>
      </w:r>
      <w:r w:rsidRPr="00E54589">
        <w:rPr>
          <w:color w:val="000000"/>
          <w:sz w:val="28"/>
          <w:szCs w:val="28"/>
        </w:rPr>
        <w:t xml:space="preserve"> осіб.</w:t>
      </w:r>
    </w:p>
    <w:p w:rsidR="00FD7946" w:rsidRDefault="00FD7946" w:rsidP="00FD7946">
      <w:pPr>
        <w:ind w:firstLine="567"/>
        <w:jc w:val="both"/>
        <w:rPr>
          <w:sz w:val="28"/>
          <w:szCs w:val="28"/>
        </w:rPr>
      </w:pPr>
    </w:p>
    <w:p w:rsidR="00FD7946" w:rsidRPr="00E54589" w:rsidRDefault="00FD7946" w:rsidP="00FD7946">
      <w:pPr>
        <w:ind w:firstLine="567"/>
        <w:jc w:val="center"/>
        <w:rPr>
          <w:b/>
          <w:sz w:val="28"/>
          <w:szCs w:val="28"/>
        </w:rPr>
      </w:pPr>
      <w:r w:rsidRPr="00E54589">
        <w:rPr>
          <w:b/>
          <w:sz w:val="28"/>
          <w:szCs w:val="28"/>
        </w:rPr>
        <w:t>ДОХОДИ НАСЕЛЕННЯ</w:t>
      </w:r>
    </w:p>
    <w:p w:rsidR="00FD7946" w:rsidRPr="00156B53" w:rsidRDefault="00FD7946" w:rsidP="00FD7946">
      <w:pPr>
        <w:pStyle w:val="a3"/>
        <w:rPr>
          <w:color w:val="FF0000"/>
          <w:sz w:val="28"/>
          <w:szCs w:val="28"/>
          <w:u w:val="none"/>
        </w:rPr>
      </w:pPr>
    </w:p>
    <w:p w:rsidR="00FD7946" w:rsidRPr="00A84DD1" w:rsidRDefault="00FD7946" w:rsidP="00FD7946">
      <w:pPr>
        <w:ind w:firstLine="708"/>
        <w:jc w:val="both"/>
        <w:rPr>
          <w:sz w:val="28"/>
          <w:szCs w:val="28"/>
        </w:rPr>
      </w:pPr>
      <w:r w:rsidRPr="005955AC">
        <w:rPr>
          <w:sz w:val="28"/>
          <w:szCs w:val="28"/>
        </w:rPr>
        <w:t>У січні–</w:t>
      </w:r>
      <w:r>
        <w:rPr>
          <w:sz w:val="28"/>
          <w:szCs w:val="28"/>
        </w:rPr>
        <w:t>жовтні</w:t>
      </w:r>
      <w:r w:rsidRPr="005955AC">
        <w:rPr>
          <w:sz w:val="28"/>
          <w:szCs w:val="28"/>
        </w:rPr>
        <w:t xml:space="preserve"> 2021р. </w:t>
      </w:r>
      <w:r w:rsidRPr="005955AC">
        <w:rPr>
          <w:b/>
          <w:sz w:val="28"/>
          <w:szCs w:val="28"/>
        </w:rPr>
        <w:t>середньомісячна номінальна заробітна плата</w:t>
      </w:r>
      <w:r w:rsidRPr="005955AC">
        <w:rPr>
          <w:sz w:val="28"/>
          <w:szCs w:val="28"/>
        </w:rPr>
        <w:t xml:space="preserve"> штатних працівників підприємств, установ та організацій </w:t>
      </w:r>
      <w:r w:rsidRPr="005955AC">
        <w:rPr>
          <w:sz w:val="28"/>
          <w:szCs w:val="28"/>
        </w:rPr>
        <w:br/>
        <w:t>(з кількістю працюючих 10 осіб і більше) порівняно із січнем–</w:t>
      </w:r>
      <w:r>
        <w:rPr>
          <w:sz w:val="28"/>
          <w:szCs w:val="28"/>
        </w:rPr>
        <w:t xml:space="preserve">жовтнем </w:t>
      </w:r>
      <w:r w:rsidRPr="005955AC">
        <w:rPr>
          <w:sz w:val="28"/>
          <w:szCs w:val="28"/>
        </w:rPr>
        <w:t xml:space="preserve">2020р. </w:t>
      </w:r>
      <w:r w:rsidRPr="00A84DD1">
        <w:rPr>
          <w:sz w:val="28"/>
          <w:szCs w:val="28"/>
        </w:rPr>
        <w:t>зросла на 2</w:t>
      </w:r>
      <w:r>
        <w:rPr>
          <w:sz w:val="28"/>
          <w:szCs w:val="28"/>
        </w:rPr>
        <w:t>1,6</w:t>
      </w:r>
      <w:r w:rsidRPr="00A84DD1">
        <w:rPr>
          <w:sz w:val="28"/>
          <w:szCs w:val="28"/>
        </w:rPr>
        <w:t>% й становила 1</w:t>
      </w:r>
      <w:r>
        <w:rPr>
          <w:sz w:val="28"/>
          <w:szCs w:val="28"/>
        </w:rPr>
        <w:t>1122</w:t>
      </w:r>
      <w:r w:rsidRPr="00A84DD1">
        <w:rPr>
          <w:sz w:val="28"/>
          <w:szCs w:val="28"/>
        </w:rPr>
        <w:t xml:space="preserve"> грн.</w:t>
      </w:r>
    </w:p>
    <w:p w:rsidR="00FD7946" w:rsidRPr="00A84DD1" w:rsidRDefault="00FD7946" w:rsidP="00FD7946">
      <w:pPr>
        <w:ind w:firstLine="708"/>
        <w:jc w:val="both"/>
        <w:rPr>
          <w:sz w:val="28"/>
          <w:szCs w:val="28"/>
        </w:rPr>
      </w:pPr>
      <w:r w:rsidRPr="00A84DD1">
        <w:rPr>
          <w:sz w:val="28"/>
          <w:szCs w:val="28"/>
        </w:rPr>
        <w:t>До видів економічної діяльності з найвищим рівнем оплати праці відносилися: фінансова та страхова діяльність, державне управління</w:t>
      </w:r>
      <w:r>
        <w:rPr>
          <w:sz w:val="28"/>
          <w:szCs w:val="28"/>
        </w:rPr>
        <w:t xml:space="preserve"> </w:t>
      </w:r>
      <w:r w:rsidRPr="00A84DD1">
        <w:rPr>
          <w:sz w:val="28"/>
          <w:szCs w:val="28"/>
        </w:rPr>
        <w:t>й оборона; обов’язкове соціальне страхування</w:t>
      </w:r>
      <w:r w:rsidRPr="00585A3F">
        <w:rPr>
          <w:sz w:val="28"/>
          <w:szCs w:val="28"/>
        </w:rPr>
        <w:t>,</w:t>
      </w:r>
      <w:r w:rsidRPr="00905400">
        <w:t xml:space="preserve"> </w:t>
      </w:r>
      <w:r>
        <w:rPr>
          <w:sz w:val="28"/>
          <w:szCs w:val="28"/>
        </w:rPr>
        <w:t>с</w:t>
      </w:r>
      <w:r w:rsidRPr="00905400">
        <w:rPr>
          <w:sz w:val="28"/>
          <w:szCs w:val="28"/>
        </w:rPr>
        <w:t>і</w:t>
      </w:r>
      <w:r>
        <w:rPr>
          <w:sz w:val="28"/>
          <w:szCs w:val="28"/>
        </w:rPr>
        <w:t>льське господарство,</w:t>
      </w:r>
      <w:r w:rsidRPr="00905400">
        <w:rPr>
          <w:sz w:val="28"/>
          <w:szCs w:val="28"/>
        </w:rPr>
        <w:t xml:space="preserve"> лісове господарство та рибне господарство</w:t>
      </w:r>
      <w:r>
        <w:rPr>
          <w:sz w:val="28"/>
          <w:szCs w:val="28"/>
        </w:rPr>
        <w:t>,</w:t>
      </w:r>
      <w:r w:rsidRPr="00585A3F">
        <w:rPr>
          <w:sz w:val="28"/>
          <w:szCs w:val="28"/>
        </w:rPr>
        <w:t xml:space="preserve"> </w:t>
      </w:r>
      <w:r w:rsidRPr="00905400">
        <w:rPr>
          <w:sz w:val="28"/>
          <w:szCs w:val="28"/>
        </w:rPr>
        <w:t>а серед промислових видів     діяльності – добувна промисловість і розроблення кар’єрів, виробництво коксу</w:t>
      </w:r>
      <w:r w:rsidRPr="00905400">
        <w:rPr>
          <w:spacing w:val="8"/>
          <w:sz w:val="28"/>
          <w:szCs w:val="28"/>
        </w:rPr>
        <w:t xml:space="preserve"> </w:t>
      </w:r>
      <w:r w:rsidRPr="00905400">
        <w:rPr>
          <w:sz w:val="28"/>
          <w:szCs w:val="28"/>
        </w:rPr>
        <w:t xml:space="preserve">та продуктів </w:t>
      </w:r>
      <w:proofErr w:type="spellStart"/>
      <w:r w:rsidRPr="00905400">
        <w:rPr>
          <w:bCs/>
          <w:color w:val="000000"/>
          <w:sz w:val="28"/>
          <w:szCs w:val="28"/>
        </w:rPr>
        <w:t>нафтоперероблення</w:t>
      </w:r>
      <w:proofErr w:type="spellEnd"/>
      <w:r w:rsidRPr="00905400">
        <w:rPr>
          <w:bCs/>
          <w:color w:val="000000"/>
          <w:sz w:val="28"/>
          <w:szCs w:val="28"/>
        </w:rPr>
        <w:t xml:space="preserve">, </w:t>
      </w:r>
      <w:r w:rsidRPr="00905400">
        <w:rPr>
          <w:sz w:val="28"/>
          <w:szCs w:val="28"/>
        </w:rPr>
        <w:t xml:space="preserve">постачання електроенергії, газу, пари та кондиційованого повітря, де </w:t>
      </w:r>
      <w:r w:rsidRPr="00905400">
        <w:rPr>
          <w:snapToGrid w:val="0"/>
          <w:sz w:val="28"/>
          <w:szCs w:val="28"/>
        </w:rPr>
        <w:t xml:space="preserve">заробітна плата перевищила середній показник в економіці області </w:t>
      </w:r>
      <w:r w:rsidRPr="00905400">
        <w:rPr>
          <w:sz w:val="28"/>
          <w:szCs w:val="28"/>
        </w:rPr>
        <w:t>в 1,</w:t>
      </w:r>
      <w:r>
        <w:rPr>
          <w:sz w:val="28"/>
          <w:szCs w:val="28"/>
        </w:rPr>
        <w:t>6</w:t>
      </w:r>
      <w:r w:rsidRPr="00905400">
        <w:rPr>
          <w:sz w:val="28"/>
          <w:szCs w:val="28"/>
        </w:rPr>
        <w:t>–1,</w:t>
      </w:r>
      <w:r>
        <w:rPr>
          <w:sz w:val="28"/>
          <w:szCs w:val="28"/>
        </w:rPr>
        <w:t>2</w:t>
      </w:r>
      <w:r w:rsidRPr="00905400">
        <w:rPr>
          <w:sz w:val="28"/>
          <w:szCs w:val="28"/>
        </w:rPr>
        <w:t xml:space="preserve"> </w:t>
      </w:r>
      <w:proofErr w:type="spellStart"/>
      <w:r w:rsidRPr="00905400">
        <w:rPr>
          <w:sz w:val="28"/>
          <w:szCs w:val="28"/>
        </w:rPr>
        <w:t>раза</w:t>
      </w:r>
      <w:proofErr w:type="spellEnd"/>
      <w:r w:rsidRPr="00905400">
        <w:rPr>
          <w:sz w:val="28"/>
          <w:szCs w:val="28"/>
        </w:rPr>
        <w:t>.</w:t>
      </w:r>
    </w:p>
    <w:p w:rsidR="00FD7946" w:rsidRPr="005955AC" w:rsidRDefault="00FD7946" w:rsidP="00FD7946">
      <w:pPr>
        <w:ind w:firstLine="708"/>
        <w:jc w:val="both"/>
        <w:rPr>
          <w:sz w:val="28"/>
          <w:szCs w:val="28"/>
        </w:rPr>
      </w:pPr>
      <w:r w:rsidRPr="00A84DD1">
        <w:rPr>
          <w:sz w:val="28"/>
          <w:szCs w:val="28"/>
        </w:rPr>
        <w:t>Водночас заробітна плата працівників</w:t>
      </w:r>
      <w:r w:rsidRPr="00A84DD1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тимчасового розміщування </w:t>
      </w:r>
      <w:r w:rsidRPr="00A84DD1">
        <w:rPr>
          <w:color w:val="000000"/>
          <w:sz w:val="28"/>
          <w:szCs w:val="28"/>
        </w:rPr>
        <w:t>й організації харчування</w:t>
      </w:r>
      <w:r w:rsidRPr="00A84DD1">
        <w:rPr>
          <w:bCs/>
          <w:color w:val="000000"/>
          <w:sz w:val="28"/>
          <w:szCs w:val="28"/>
        </w:rPr>
        <w:t>, сфери творчості, мистецтва та розваг,</w:t>
      </w:r>
      <w:r w:rsidRPr="00A84DD1">
        <w:rPr>
          <w:bCs/>
          <w:sz w:val="28"/>
          <w:szCs w:val="28"/>
        </w:rPr>
        <w:t xml:space="preserve"> виробництва меблів, іншої продукції, ремонту і монтажу машин</w:t>
      </w:r>
      <w:r>
        <w:rPr>
          <w:bCs/>
          <w:sz w:val="28"/>
          <w:szCs w:val="28"/>
        </w:rPr>
        <w:t xml:space="preserve"> </w:t>
      </w:r>
      <w:r w:rsidRPr="00A84DD1">
        <w:rPr>
          <w:bCs/>
          <w:sz w:val="28"/>
          <w:szCs w:val="28"/>
        </w:rPr>
        <w:t xml:space="preserve"> і </w:t>
      </w:r>
      <w:proofErr w:type="spellStart"/>
      <w:r w:rsidRPr="00A84DD1">
        <w:rPr>
          <w:bCs/>
          <w:sz w:val="28"/>
          <w:szCs w:val="28"/>
        </w:rPr>
        <w:t>устатковання</w:t>
      </w:r>
      <w:proofErr w:type="spellEnd"/>
      <w:r w:rsidRPr="00A84DD1">
        <w:rPr>
          <w:bCs/>
          <w:sz w:val="28"/>
          <w:szCs w:val="28"/>
        </w:rPr>
        <w:t>,</w:t>
      </w:r>
      <w:r w:rsidRPr="00A84DD1">
        <w:rPr>
          <w:sz w:val="28"/>
          <w:szCs w:val="28"/>
        </w:rPr>
        <w:t xml:space="preserve"> поштової та кур’єрської діяльності</w:t>
      </w:r>
      <w:r w:rsidRPr="00A84DD1">
        <w:rPr>
          <w:bCs/>
          <w:sz w:val="28"/>
          <w:szCs w:val="28"/>
        </w:rPr>
        <w:t xml:space="preserve"> </w:t>
      </w:r>
      <w:r w:rsidRPr="00A84DD1">
        <w:rPr>
          <w:sz w:val="28"/>
          <w:szCs w:val="28"/>
        </w:rPr>
        <w:t>не перевищувала 6</w:t>
      </w:r>
      <w:r>
        <w:rPr>
          <w:sz w:val="28"/>
          <w:szCs w:val="28"/>
        </w:rPr>
        <w:t>8,3</w:t>
      </w:r>
      <w:r w:rsidRPr="00A84DD1">
        <w:rPr>
          <w:sz w:val="28"/>
          <w:szCs w:val="28"/>
        </w:rPr>
        <w:t>% середнього показника в області.</w:t>
      </w:r>
    </w:p>
    <w:p w:rsidR="00FD7946" w:rsidRPr="005955AC" w:rsidRDefault="00FD7946" w:rsidP="00FD7946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300E60">
        <w:rPr>
          <w:b/>
          <w:sz w:val="28"/>
        </w:rPr>
        <w:t>Індекс реальної заробітної плати</w:t>
      </w:r>
      <w:r w:rsidRPr="00300E60">
        <w:rPr>
          <w:sz w:val="28"/>
        </w:rPr>
        <w:t xml:space="preserve"> в січні–</w:t>
      </w:r>
      <w:r w:rsidRPr="00EF1D7A">
        <w:rPr>
          <w:sz w:val="28"/>
        </w:rPr>
        <w:t>жовтні</w:t>
      </w:r>
      <w:r w:rsidRPr="00300E60">
        <w:rPr>
          <w:sz w:val="28"/>
        </w:rPr>
        <w:t xml:space="preserve"> 2021р. порівняно  з відповідним періодом 2020р. становив </w:t>
      </w:r>
      <w:r w:rsidRPr="00300E60">
        <w:rPr>
          <w:sz w:val="28"/>
          <w:szCs w:val="28"/>
        </w:rPr>
        <w:t>11</w:t>
      </w:r>
      <w:r>
        <w:rPr>
          <w:sz w:val="28"/>
          <w:szCs w:val="28"/>
        </w:rPr>
        <w:t>1</w:t>
      </w:r>
      <w:r w:rsidRPr="00300E60">
        <w:rPr>
          <w:sz w:val="28"/>
          <w:szCs w:val="28"/>
        </w:rPr>
        <w:t>%.</w:t>
      </w:r>
      <w:r w:rsidRPr="005955AC">
        <w:rPr>
          <w:sz w:val="28"/>
          <w:szCs w:val="28"/>
        </w:rPr>
        <w:t xml:space="preserve"> </w:t>
      </w:r>
    </w:p>
    <w:p w:rsidR="00FD7946" w:rsidRPr="005955AC" w:rsidRDefault="00FD7946" w:rsidP="00FD7946">
      <w:pPr>
        <w:tabs>
          <w:tab w:val="left" w:pos="720"/>
        </w:tabs>
        <w:ind w:firstLine="720"/>
        <w:jc w:val="both"/>
        <w:rPr>
          <w:sz w:val="28"/>
        </w:rPr>
      </w:pPr>
      <w:r w:rsidRPr="00AE1597">
        <w:rPr>
          <w:b/>
          <w:sz w:val="28"/>
        </w:rPr>
        <w:t>Заборгованість із виплати заробітної плати</w:t>
      </w:r>
      <w:r>
        <w:rPr>
          <w:sz w:val="28"/>
        </w:rPr>
        <w:t xml:space="preserve"> впродовж </w:t>
      </w:r>
      <w:r w:rsidRPr="00AE1597">
        <w:rPr>
          <w:sz w:val="28"/>
        </w:rPr>
        <w:t xml:space="preserve"> січня–</w:t>
      </w:r>
      <w:r>
        <w:rPr>
          <w:sz w:val="28"/>
        </w:rPr>
        <w:t>жовтня</w:t>
      </w:r>
      <w:r w:rsidRPr="00AE1597">
        <w:rPr>
          <w:sz w:val="28"/>
        </w:rPr>
        <w:t xml:space="preserve"> 2021р. </w:t>
      </w:r>
      <w:r w:rsidRPr="00266BF2">
        <w:rPr>
          <w:sz w:val="28"/>
          <w:szCs w:val="28"/>
        </w:rPr>
        <w:t>збільшилася</w:t>
      </w:r>
      <w:r w:rsidRPr="00266BF2">
        <w:rPr>
          <w:color w:val="FF0000"/>
          <w:sz w:val="28"/>
        </w:rPr>
        <w:t xml:space="preserve"> </w:t>
      </w:r>
      <w:r w:rsidRPr="00266BF2">
        <w:rPr>
          <w:sz w:val="28"/>
          <w:szCs w:val="28"/>
        </w:rPr>
        <w:t>на 34,2%</w:t>
      </w:r>
      <w:r w:rsidRPr="00AE1597">
        <w:rPr>
          <w:sz w:val="28"/>
          <w:szCs w:val="28"/>
        </w:rPr>
        <w:t xml:space="preserve"> </w:t>
      </w:r>
      <w:r w:rsidRPr="00AE1597">
        <w:rPr>
          <w:sz w:val="28"/>
        </w:rPr>
        <w:t>та на</w:t>
      </w:r>
      <w:r w:rsidRPr="005955AC">
        <w:rPr>
          <w:sz w:val="28"/>
        </w:rPr>
        <w:t xml:space="preserve"> </w:t>
      </w:r>
      <w:r w:rsidRPr="00AE1597">
        <w:rPr>
          <w:sz w:val="28"/>
        </w:rPr>
        <w:t xml:space="preserve">1 </w:t>
      </w:r>
      <w:r>
        <w:rPr>
          <w:sz w:val="28"/>
        </w:rPr>
        <w:t>листопада</w:t>
      </w:r>
      <w:r w:rsidRPr="00AE1597">
        <w:rPr>
          <w:sz w:val="28"/>
        </w:rPr>
        <w:t xml:space="preserve"> 2021р. становила 2</w:t>
      </w:r>
      <w:r>
        <w:rPr>
          <w:sz w:val="28"/>
        </w:rPr>
        <w:t>1,8</w:t>
      </w:r>
      <w:r w:rsidRPr="00AE1597">
        <w:rPr>
          <w:sz w:val="28"/>
        </w:rPr>
        <w:t xml:space="preserve"> </w:t>
      </w:r>
      <w:proofErr w:type="spellStart"/>
      <w:r w:rsidRPr="00AE1597">
        <w:rPr>
          <w:sz w:val="28"/>
        </w:rPr>
        <w:t>млн.грн</w:t>
      </w:r>
      <w:proofErr w:type="spellEnd"/>
      <w:r w:rsidRPr="00AE1597">
        <w:rPr>
          <w:sz w:val="28"/>
        </w:rPr>
        <w:t>, що дорівнює 1</w:t>
      </w:r>
      <w:r>
        <w:rPr>
          <w:sz w:val="28"/>
        </w:rPr>
        <w:t>,1</w:t>
      </w:r>
      <w:r w:rsidRPr="00AE1597">
        <w:rPr>
          <w:sz w:val="28"/>
        </w:rPr>
        <w:t>% від фонду</w:t>
      </w:r>
      <w:r w:rsidRPr="005955AC">
        <w:rPr>
          <w:sz w:val="28"/>
        </w:rPr>
        <w:t xml:space="preserve"> оплати праці, нарахованого за </w:t>
      </w:r>
      <w:r>
        <w:rPr>
          <w:sz w:val="28"/>
        </w:rPr>
        <w:t>жовтень</w:t>
      </w:r>
      <w:r w:rsidRPr="005955AC">
        <w:rPr>
          <w:sz w:val="28"/>
        </w:rPr>
        <w:t xml:space="preserve"> 2021р.</w:t>
      </w:r>
    </w:p>
    <w:p w:rsidR="00FD7946" w:rsidRPr="005955AC" w:rsidRDefault="00FD7946" w:rsidP="00FD7946">
      <w:pPr>
        <w:pStyle w:val="2"/>
        <w:ind w:firstLine="708"/>
        <w:rPr>
          <w:szCs w:val="28"/>
        </w:rPr>
      </w:pPr>
      <w:r w:rsidRPr="003610D7">
        <w:rPr>
          <w:szCs w:val="28"/>
        </w:rPr>
        <w:t>Кількість працівників, які вчасно не отримали заробітну плату,</w:t>
      </w:r>
      <w:r>
        <w:rPr>
          <w:szCs w:val="28"/>
        </w:rPr>
        <w:t xml:space="preserve"> </w:t>
      </w:r>
      <w:r w:rsidRPr="003610D7">
        <w:rPr>
          <w:szCs w:val="28"/>
        </w:rPr>
        <w:t xml:space="preserve">на 1 </w:t>
      </w:r>
      <w:r>
        <w:rPr>
          <w:szCs w:val="28"/>
        </w:rPr>
        <w:t>листопада</w:t>
      </w:r>
      <w:r w:rsidRPr="003610D7">
        <w:rPr>
          <w:szCs w:val="28"/>
        </w:rPr>
        <w:t xml:space="preserve"> 2021р. становила </w:t>
      </w:r>
      <w:r>
        <w:rPr>
          <w:szCs w:val="28"/>
        </w:rPr>
        <w:t>793</w:t>
      </w:r>
      <w:r w:rsidRPr="003610D7">
        <w:rPr>
          <w:szCs w:val="28"/>
        </w:rPr>
        <w:t xml:space="preserve"> ос</w:t>
      </w:r>
      <w:r>
        <w:rPr>
          <w:szCs w:val="28"/>
        </w:rPr>
        <w:t>о</w:t>
      </w:r>
      <w:r w:rsidRPr="003610D7">
        <w:rPr>
          <w:szCs w:val="28"/>
        </w:rPr>
        <w:t>б</w:t>
      </w:r>
      <w:r>
        <w:rPr>
          <w:szCs w:val="28"/>
        </w:rPr>
        <w:t>и</w:t>
      </w:r>
      <w:r w:rsidRPr="003610D7">
        <w:rPr>
          <w:szCs w:val="28"/>
        </w:rPr>
        <w:t xml:space="preserve"> </w:t>
      </w:r>
      <w:r w:rsidRPr="00970FFE">
        <w:rPr>
          <w:color w:val="000000"/>
          <w:szCs w:val="28"/>
        </w:rPr>
        <w:t>(0,5%</w:t>
      </w:r>
      <w:r w:rsidRPr="003610D7">
        <w:rPr>
          <w:szCs w:val="28"/>
        </w:rPr>
        <w:t xml:space="preserve"> загальної кількості</w:t>
      </w:r>
      <w:r w:rsidRPr="005955AC">
        <w:rPr>
          <w:szCs w:val="28"/>
        </w:rPr>
        <w:t xml:space="preserve"> штатних працівників, зайнятих в економіці області).</w:t>
      </w:r>
    </w:p>
    <w:p w:rsidR="00FD7946" w:rsidRPr="005955AC" w:rsidRDefault="00FD7946" w:rsidP="00FD7946">
      <w:pPr>
        <w:ind w:firstLine="708"/>
        <w:jc w:val="both"/>
        <w:rPr>
          <w:sz w:val="28"/>
          <w:szCs w:val="28"/>
        </w:rPr>
      </w:pPr>
      <w:r w:rsidRPr="005955AC">
        <w:rPr>
          <w:sz w:val="28"/>
          <w:szCs w:val="28"/>
        </w:rPr>
        <w:lastRenderedPageBreak/>
        <w:t xml:space="preserve">Кожному із зазначених працівників не виплачено в середньому </w:t>
      </w:r>
      <w:r w:rsidRPr="005955AC">
        <w:rPr>
          <w:sz w:val="28"/>
          <w:szCs w:val="28"/>
        </w:rPr>
        <w:br/>
      </w:r>
      <w:r>
        <w:rPr>
          <w:color w:val="333333"/>
          <w:sz w:val="28"/>
          <w:szCs w:val="28"/>
        </w:rPr>
        <w:t>27485</w:t>
      </w:r>
      <w:r w:rsidRPr="005955AC">
        <w:rPr>
          <w:sz w:val="28"/>
          <w:szCs w:val="28"/>
        </w:rPr>
        <w:t xml:space="preserve"> </w:t>
      </w:r>
      <w:proofErr w:type="spellStart"/>
      <w:r w:rsidRPr="005955AC">
        <w:rPr>
          <w:sz w:val="28"/>
          <w:szCs w:val="28"/>
        </w:rPr>
        <w:t>грн</w:t>
      </w:r>
      <w:proofErr w:type="spellEnd"/>
      <w:r w:rsidRPr="008A7C83">
        <w:rPr>
          <w:sz w:val="28"/>
          <w:szCs w:val="28"/>
        </w:rPr>
        <w:t xml:space="preserve">, що </w:t>
      </w:r>
      <w:r>
        <w:rPr>
          <w:sz w:val="28"/>
          <w:szCs w:val="28"/>
          <w:lang w:val="ru-RU"/>
        </w:rPr>
        <w:t>у</w:t>
      </w:r>
      <w:r w:rsidRPr="008A7C83">
        <w:rPr>
          <w:sz w:val="28"/>
          <w:szCs w:val="28"/>
        </w:rPr>
        <w:t xml:space="preserve"> 2,</w:t>
      </w:r>
      <w:r>
        <w:rPr>
          <w:sz w:val="28"/>
          <w:szCs w:val="28"/>
        </w:rPr>
        <w:t>4</w:t>
      </w:r>
      <w:r w:rsidRPr="008A7C83">
        <w:rPr>
          <w:sz w:val="28"/>
          <w:szCs w:val="28"/>
        </w:rPr>
        <w:t xml:space="preserve"> </w:t>
      </w:r>
      <w:proofErr w:type="spellStart"/>
      <w:r w:rsidRPr="008A7C83">
        <w:rPr>
          <w:sz w:val="28"/>
          <w:szCs w:val="28"/>
        </w:rPr>
        <w:t>раза</w:t>
      </w:r>
      <w:proofErr w:type="spellEnd"/>
      <w:r w:rsidRPr="008A7C83">
        <w:rPr>
          <w:sz w:val="28"/>
          <w:szCs w:val="28"/>
        </w:rPr>
        <w:t xml:space="preserve"> більше</w:t>
      </w:r>
      <w:r w:rsidRPr="005955AC">
        <w:rPr>
          <w:sz w:val="28"/>
          <w:szCs w:val="28"/>
        </w:rPr>
        <w:t xml:space="preserve"> від середньої заробітної плати, нарахованої за </w:t>
      </w:r>
      <w:r>
        <w:rPr>
          <w:sz w:val="28"/>
          <w:szCs w:val="28"/>
        </w:rPr>
        <w:t>жовтень</w:t>
      </w:r>
      <w:r w:rsidRPr="005955AC">
        <w:rPr>
          <w:sz w:val="28"/>
          <w:szCs w:val="28"/>
        </w:rPr>
        <w:t xml:space="preserve"> 2021р.</w:t>
      </w:r>
    </w:p>
    <w:p w:rsidR="00FD7946" w:rsidRPr="00E9627B" w:rsidRDefault="00FD7946" w:rsidP="00FD7946">
      <w:pPr>
        <w:jc w:val="center"/>
        <w:rPr>
          <w:b/>
          <w:sz w:val="28"/>
          <w:szCs w:val="20"/>
        </w:rPr>
      </w:pPr>
    </w:p>
    <w:p w:rsidR="00FD7946" w:rsidRPr="00E9627B" w:rsidRDefault="00FD7946" w:rsidP="00FD7946">
      <w:pPr>
        <w:jc w:val="center"/>
        <w:rPr>
          <w:b/>
          <w:sz w:val="28"/>
          <w:szCs w:val="20"/>
        </w:rPr>
      </w:pPr>
      <w:r w:rsidRPr="00E9627B">
        <w:rPr>
          <w:b/>
          <w:sz w:val="28"/>
          <w:szCs w:val="20"/>
        </w:rPr>
        <w:t>СПОЖИВЧІ ЦІНИ</w:t>
      </w:r>
    </w:p>
    <w:p w:rsidR="00FD7946" w:rsidRPr="00E9627B" w:rsidRDefault="00FD7946" w:rsidP="00FD7946">
      <w:pPr>
        <w:jc w:val="center"/>
        <w:rPr>
          <w:b/>
          <w:sz w:val="28"/>
          <w:szCs w:val="20"/>
        </w:rPr>
      </w:pPr>
    </w:p>
    <w:p w:rsidR="00FD7946" w:rsidRPr="00B95538" w:rsidRDefault="00FD7946" w:rsidP="00FD7946">
      <w:pPr>
        <w:ind w:firstLine="658"/>
        <w:jc w:val="both"/>
        <w:rPr>
          <w:sz w:val="28"/>
          <w:szCs w:val="28"/>
        </w:rPr>
      </w:pPr>
      <w:r w:rsidRPr="00B95538">
        <w:rPr>
          <w:b/>
          <w:sz w:val="28"/>
          <w:szCs w:val="28"/>
        </w:rPr>
        <w:t xml:space="preserve">Індекс споживчих цін (індекс інфляції) </w:t>
      </w:r>
      <w:r w:rsidRPr="00B95538">
        <w:rPr>
          <w:sz w:val="28"/>
          <w:szCs w:val="28"/>
        </w:rPr>
        <w:t>у січні–листопаді 2021р.</w:t>
      </w:r>
      <w:r>
        <w:rPr>
          <w:sz w:val="28"/>
          <w:szCs w:val="28"/>
        </w:rPr>
        <w:t xml:space="preserve"> </w:t>
      </w:r>
      <w:r w:rsidRPr="00B95538">
        <w:rPr>
          <w:sz w:val="28"/>
          <w:szCs w:val="28"/>
        </w:rPr>
        <w:t xml:space="preserve">в області становив 109,8%, в Україні – 109,4%. </w:t>
      </w:r>
    </w:p>
    <w:p w:rsidR="00FD7946" w:rsidRDefault="00FD7946" w:rsidP="00FD7946">
      <w:pPr>
        <w:ind w:firstLine="709"/>
        <w:jc w:val="both"/>
        <w:rPr>
          <w:sz w:val="28"/>
          <w:szCs w:val="28"/>
          <w:lang w:val="ru-RU"/>
        </w:rPr>
      </w:pPr>
      <w:r w:rsidRPr="00B95538">
        <w:rPr>
          <w:sz w:val="28"/>
          <w:szCs w:val="28"/>
          <w:lang w:val="ru-RU"/>
        </w:rPr>
        <w:t xml:space="preserve">На </w:t>
      </w:r>
      <w:proofErr w:type="spellStart"/>
      <w:r w:rsidRPr="00B95538">
        <w:rPr>
          <w:sz w:val="28"/>
          <w:szCs w:val="28"/>
          <w:lang w:val="ru-RU"/>
        </w:rPr>
        <w:t>продовольчому</w:t>
      </w:r>
      <w:proofErr w:type="spellEnd"/>
      <w:r w:rsidRPr="00B95538">
        <w:rPr>
          <w:sz w:val="28"/>
          <w:szCs w:val="28"/>
          <w:lang w:val="ru-RU"/>
        </w:rPr>
        <w:t xml:space="preserve"> ринку </w:t>
      </w:r>
      <w:proofErr w:type="spellStart"/>
      <w:r w:rsidRPr="00B95538">
        <w:rPr>
          <w:sz w:val="28"/>
          <w:szCs w:val="28"/>
          <w:lang w:val="ru-RU"/>
        </w:rPr>
        <w:t>області</w:t>
      </w:r>
      <w:proofErr w:type="spellEnd"/>
      <w:r w:rsidRPr="00B95538">
        <w:rPr>
          <w:sz w:val="28"/>
          <w:szCs w:val="28"/>
          <w:lang w:val="ru-RU"/>
        </w:rPr>
        <w:t xml:space="preserve"> </w:t>
      </w:r>
      <w:proofErr w:type="spellStart"/>
      <w:r w:rsidRPr="00B95538">
        <w:rPr>
          <w:sz w:val="28"/>
          <w:szCs w:val="28"/>
          <w:lang w:val="ru-RU"/>
        </w:rPr>
        <w:t>найбільше</w:t>
      </w:r>
      <w:proofErr w:type="spellEnd"/>
      <w:r w:rsidRPr="00B95538">
        <w:rPr>
          <w:sz w:val="28"/>
          <w:szCs w:val="28"/>
          <w:lang w:val="ru-RU"/>
        </w:rPr>
        <w:t xml:space="preserve"> (на 42,9%) </w:t>
      </w:r>
      <w:proofErr w:type="spellStart"/>
      <w:r w:rsidRPr="00B95538">
        <w:rPr>
          <w:sz w:val="28"/>
          <w:szCs w:val="28"/>
          <w:lang w:val="ru-RU"/>
        </w:rPr>
        <w:t>подорожчала</w:t>
      </w:r>
      <w:proofErr w:type="spellEnd"/>
      <w:r w:rsidRPr="00B95538">
        <w:rPr>
          <w:sz w:val="28"/>
          <w:szCs w:val="28"/>
          <w:lang w:val="ru-RU"/>
        </w:rPr>
        <w:t xml:space="preserve"> </w:t>
      </w:r>
      <w:proofErr w:type="spellStart"/>
      <w:r w:rsidRPr="00B95538">
        <w:rPr>
          <w:sz w:val="28"/>
          <w:szCs w:val="28"/>
          <w:lang w:val="ru-RU"/>
        </w:rPr>
        <w:t>олія</w:t>
      </w:r>
      <w:proofErr w:type="spellEnd"/>
      <w:r w:rsidRPr="00B95538">
        <w:rPr>
          <w:sz w:val="28"/>
          <w:szCs w:val="28"/>
          <w:lang w:val="ru-RU"/>
        </w:rPr>
        <w:t xml:space="preserve"> </w:t>
      </w:r>
      <w:proofErr w:type="spellStart"/>
      <w:r w:rsidRPr="00B95538">
        <w:rPr>
          <w:sz w:val="28"/>
          <w:szCs w:val="28"/>
          <w:lang w:val="ru-RU"/>
        </w:rPr>
        <w:t>соняшникова</w:t>
      </w:r>
      <w:proofErr w:type="spellEnd"/>
      <w:r w:rsidRPr="00B95538">
        <w:rPr>
          <w:sz w:val="28"/>
          <w:szCs w:val="28"/>
          <w:lang w:val="ru-RU"/>
        </w:rPr>
        <w:t xml:space="preserve">, на 40,7% – сало, на 37,4% – </w:t>
      </w:r>
      <w:proofErr w:type="spellStart"/>
      <w:r w:rsidRPr="00B95538">
        <w:rPr>
          <w:sz w:val="28"/>
          <w:szCs w:val="28"/>
          <w:lang w:val="ru-RU"/>
        </w:rPr>
        <w:t>цукор</w:t>
      </w:r>
      <w:proofErr w:type="spellEnd"/>
      <w:r w:rsidRPr="00B95538">
        <w:rPr>
          <w:sz w:val="28"/>
          <w:szCs w:val="28"/>
          <w:lang w:val="ru-RU"/>
        </w:rPr>
        <w:t xml:space="preserve">. На 3,2–20,6% </w:t>
      </w:r>
      <w:r w:rsidRPr="00B95538">
        <w:rPr>
          <w:sz w:val="28"/>
          <w:szCs w:val="28"/>
        </w:rPr>
        <w:t>зросли ціни на яйця, макаронні вироби, хліб,</w:t>
      </w:r>
      <w:r w:rsidRPr="00B95538">
        <w:rPr>
          <w:sz w:val="28"/>
          <w:szCs w:val="28"/>
          <w:lang w:val="ru-RU"/>
        </w:rPr>
        <w:t xml:space="preserve"> </w:t>
      </w:r>
      <w:r w:rsidRPr="00B95538">
        <w:rPr>
          <w:sz w:val="28"/>
          <w:szCs w:val="28"/>
        </w:rPr>
        <w:t>рис</w:t>
      </w:r>
      <w:r w:rsidRPr="00B95538">
        <w:rPr>
          <w:sz w:val="28"/>
          <w:szCs w:val="28"/>
          <w:lang w:val="ru-RU"/>
        </w:rPr>
        <w:t xml:space="preserve">, </w:t>
      </w:r>
      <w:proofErr w:type="spellStart"/>
      <w:r w:rsidRPr="00B95538">
        <w:rPr>
          <w:sz w:val="28"/>
          <w:szCs w:val="28"/>
          <w:lang w:val="ru-RU"/>
        </w:rPr>
        <w:t>продукти</w:t>
      </w:r>
      <w:proofErr w:type="spellEnd"/>
      <w:r w:rsidRPr="00B95538">
        <w:rPr>
          <w:sz w:val="28"/>
          <w:szCs w:val="28"/>
          <w:lang w:val="ru-RU"/>
        </w:rPr>
        <w:t xml:space="preserve"> </w:t>
      </w:r>
      <w:proofErr w:type="spellStart"/>
      <w:r w:rsidRPr="00B95538">
        <w:rPr>
          <w:sz w:val="28"/>
          <w:szCs w:val="28"/>
          <w:lang w:val="ru-RU"/>
        </w:rPr>
        <w:t>переробки</w:t>
      </w:r>
      <w:proofErr w:type="spellEnd"/>
      <w:r w:rsidRPr="00B95538">
        <w:rPr>
          <w:sz w:val="28"/>
          <w:szCs w:val="28"/>
          <w:lang w:val="ru-RU"/>
        </w:rPr>
        <w:t xml:space="preserve"> </w:t>
      </w:r>
      <w:proofErr w:type="spellStart"/>
      <w:r w:rsidRPr="00B95538">
        <w:rPr>
          <w:sz w:val="28"/>
          <w:szCs w:val="28"/>
          <w:lang w:val="ru-RU"/>
        </w:rPr>
        <w:t>зернових</w:t>
      </w:r>
      <w:proofErr w:type="spellEnd"/>
      <w:r w:rsidRPr="00B95538">
        <w:rPr>
          <w:sz w:val="28"/>
          <w:szCs w:val="28"/>
          <w:lang w:val="ru-RU"/>
        </w:rPr>
        <w:t xml:space="preserve">, </w:t>
      </w:r>
      <w:r w:rsidRPr="00B95538">
        <w:rPr>
          <w:sz w:val="28"/>
          <w:szCs w:val="28"/>
        </w:rPr>
        <w:t xml:space="preserve">рибу та продукти з риби, </w:t>
      </w:r>
      <w:proofErr w:type="spellStart"/>
      <w:proofErr w:type="gramStart"/>
      <w:r w:rsidRPr="00B95538">
        <w:rPr>
          <w:sz w:val="28"/>
          <w:szCs w:val="28"/>
          <w:lang w:val="ru-RU"/>
        </w:rPr>
        <w:t>м’ясо</w:t>
      </w:r>
      <w:proofErr w:type="spellEnd"/>
      <w:proofErr w:type="gramEnd"/>
      <w:r w:rsidRPr="00B95538">
        <w:rPr>
          <w:sz w:val="28"/>
          <w:szCs w:val="28"/>
          <w:lang w:val="ru-RU"/>
        </w:rPr>
        <w:t xml:space="preserve"> та </w:t>
      </w:r>
      <w:proofErr w:type="spellStart"/>
      <w:r w:rsidRPr="00B95538">
        <w:rPr>
          <w:sz w:val="28"/>
          <w:szCs w:val="28"/>
          <w:lang w:val="ru-RU"/>
        </w:rPr>
        <w:t>м’ясопродукти</w:t>
      </w:r>
      <w:proofErr w:type="spellEnd"/>
      <w:r w:rsidRPr="00B95538">
        <w:rPr>
          <w:sz w:val="28"/>
          <w:szCs w:val="28"/>
          <w:lang w:val="ru-RU"/>
        </w:rPr>
        <w:t xml:space="preserve">, </w:t>
      </w:r>
      <w:proofErr w:type="spellStart"/>
      <w:r w:rsidRPr="00B95538">
        <w:rPr>
          <w:sz w:val="28"/>
          <w:szCs w:val="28"/>
          <w:lang w:val="ru-RU"/>
        </w:rPr>
        <w:t>сири</w:t>
      </w:r>
      <w:proofErr w:type="spellEnd"/>
      <w:r w:rsidRPr="00B95538">
        <w:rPr>
          <w:sz w:val="28"/>
          <w:szCs w:val="28"/>
          <w:lang w:val="ru-RU"/>
        </w:rPr>
        <w:t xml:space="preserve">, </w:t>
      </w:r>
      <w:r w:rsidRPr="00B95538">
        <w:rPr>
          <w:sz w:val="28"/>
          <w:szCs w:val="28"/>
        </w:rPr>
        <w:t>молоко,</w:t>
      </w:r>
      <w:r w:rsidRPr="00B95538">
        <w:rPr>
          <w:sz w:val="28"/>
          <w:szCs w:val="28"/>
          <w:lang w:val="ru-RU"/>
        </w:rPr>
        <w:t xml:space="preserve"> масло, </w:t>
      </w:r>
      <w:proofErr w:type="spellStart"/>
      <w:r w:rsidRPr="00B95538">
        <w:rPr>
          <w:sz w:val="28"/>
          <w:szCs w:val="28"/>
          <w:lang w:val="ru-RU"/>
        </w:rPr>
        <w:t>кисломолочну</w:t>
      </w:r>
      <w:proofErr w:type="spellEnd"/>
      <w:r w:rsidRPr="00B95538">
        <w:rPr>
          <w:sz w:val="28"/>
          <w:szCs w:val="28"/>
          <w:lang w:val="ru-RU"/>
        </w:rPr>
        <w:t xml:space="preserve"> </w:t>
      </w:r>
      <w:proofErr w:type="spellStart"/>
      <w:r w:rsidRPr="00B95538">
        <w:rPr>
          <w:sz w:val="28"/>
          <w:szCs w:val="28"/>
          <w:lang w:val="ru-RU"/>
        </w:rPr>
        <w:t>продукцію</w:t>
      </w:r>
      <w:proofErr w:type="spellEnd"/>
      <w:r w:rsidRPr="00B95538">
        <w:rPr>
          <w:sz w:val="28"/>
          <w:szCs w:val="28"/>
          <w:lang w:val="ru-RU"/>
        </w:rPr>
        <w:t xml:space="preserve">, сметану. </w:t>
      </w:r>
      <w:r w:rsidRPr="00B95538">
        <w:rPr>
          <w:sz w:val="28"/>
          <w:szCs w:val="28"/>
        </w:rPr>
        <w:t xml:space="preserve">Водночас фрукти знизилися в ціні на 6,7%, овочі – на 1,2%. </w:t>
      </w:r>
    </w:p>
    <w:p w:rsidR="00FD7946" w:rsidRPr="00B95538" w:rsidRDefault="00FD7946" w:rsidP="00FD7946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B95538">
        <w:rPr>
          <w:sz w:val="28"/>
          <w:szCs w:val="28"/>
          <w:lang w:val="ru-RU"/>
        </w:rPr>
        <w:t>Тютюнові</w:t>
      </w:r>
      <w:proofErr w:type="spellEnd"/>
      <w:r w:rsidRPr="00B95538">
        <w:rPr>
          <w:sz w:val="28"/>
          <w:szCs w:val="28"/>
          <w:lang w:val="ru-RU"/>
        </w:rPr>
        <w:t xml:space="preserve"> </w:t>
      </w:r>
      <w:proofErr w:type="spellStart"/>
      <w:r w:rsidRPr="00B95538">
        <w:rPr>
          <w:sz w:val="28"/>
          <w:szCs w:val="28"/>
          <w:lang w:val="ru-RU"/>
        </w:rPr>
        <w:t>вироби</w:t>
      </w:r>
      <w:proofErr w:type="spellEnd"/>
      <w:r w:rsidRPr="00B95538">
        <w:rPr>
          <w:sz w:val="28"/>
          <w:szCs w:val="28"/>
          <w:lang w:val="ru-RU"/>
        </w:rPr>
        <w:t xml:space="preserve"> стали </w:t>
      </w:r>
      <w:proofErr w:type="spellStart"/>
      <w:r w:rsidRPr="00B95538">
        <w:rPr>
          <w:sz w:val="28"/>
          <w:szCs w:val="28"/>
          <w:lang w:val="ru-RU"/>
        </w:rPr>
        <w:t>дорожчими</w:t>
      </w:r>
      <w:proofErr w:type="spellEnd"/>
      <w:r w:rsidRPr="00B95538">
        <w:rPr>
          <w:sz w:val="28"/>
          <w:szCs w:val="28"/>
          <w:lang w:val="ru-RU"/>
        </w:rPr>
        <w:t xml:space="preserve"> на 14,2%.</w:t>
      </w:r>
    </w:p>
    <w:p w:rsidR="00FD7946" w:rsidRPr="00B95538" w:rsidRDefault="00FD7946" w:rsidP="00FD7946">
      <w:pPr>
        <w:ind w:firstLine="658"/>
        <w:jc w:val="both"/>
        <w:rPr>
          <w:sz w:val="28"/>
          <w:szCs w:val="28"/>
          <w:lang w:val="ru-RU"/>
        </w:rPr>
      </w:pPr>
      <w:proofErr w:type="spellStart"/>
      <w:r w:rsidRPr="00B95538">
        <w:rPr>
          <w:sz w:val="28"/>
          <w:szCs w:val="28"/>
          <w:lang w:val="ru-RU"/>
        </w:rPr>
        <w:t>Тарифи</w:t>
      </w:r>
      <w:proofErr w:type="spellEnd"/>
      <w:r w:rsidRPr="00B95538">
        <w:rPr>
          <w:sz w:val="28"/>
          <w:szCs w:val="28"/>
          <w:lang w:val="ru-RU"/>
        </w:rPr>
        <w:t xml:space="preserve"> на </w:t>
      </w:r>
      <w:proofErr w:type="spellStart"/>
      <w:r w:rsidRPr="00B95538">
        <w:rPr>
          <w:sz w:val="28"/>
          <w:szCs w:val="28"/>
          <w:lang w:val="ru-RU"/>
        </w:rPr>
        <w:t>каналізацію</w:t>
      </w:r>
      <w:proofErr w:type="spellEnd"/>
      <w:r w:rsidRPr="00B95538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B95538">
        <w:rPr>
          <w:sz w:val="28"/>
          <w:szCs w:val="28"/>
          <w:lang w:val="ru-RU"/>
        </w:rPr>
        <w:t>п</w:t>
      </w:r>
      <w:proofErr w:type="gramEnd"/>
      <w:r w:rsidRPr="00B95538">
        <w:rPr>
          <w:sz w:val="28"/>
          <w:szCs w:val="28"/>
          <w:lang w:val="ru-RU"/>
        </w:rPr>
        <w:t>ідвищилися</w:t>
      </w:r>
      <w:proofErr w:type="spellEnd"/>
      <w:r w:rsidRPr="00B95538">
        <w:rPr>
          <w:sz w:val="28"/>
          <w:szCs w:val="28"/>
          <w:lang w:val="ru-RU"/>
        </w:rPr>
        <w:t xml:space="preserve"> – на 36,7%, </w:t>
      </w:r>
      <w:proofErr w:type="spellStart"/>
      <w:r w:rsidRPr="00B95538">
        <w:rPr>
          <w:sz w:val="28"/>
          <w:szCs w:val="28"/>
          <w:lang w:val="ru-RU"/>
        </w:rPr>
        <w:t>водопостачання</w:t>
      </w:r>
      <w:proofErr w:type="spellEnd"/>
      <w:r w:rsidRPr="00B95538">
        <w:rPr>
          <w:sz w:val="28"/>
          <w:szCs w:val="28"/>
          <w:lang w:val="ru-RU"/>
        </w:rPr>
        <w:t xml:space="preserve"> – на 33,3%, </w:t>
      </w:r>
      <w:r w:rsidRPr="00B95538">
        <w:rPr>
          <w:sz w:val="28"/>
          <w:szCs w:val="28"/>
        </w:rPr>
        <w:t xml:space="preserve">електроенергію </w:t>
      </w:r>
      <w:r w:rsidRPr="00B95538">
        <w:rPr>
          <w:sz w:val="28"/>
          <w:szCs w:val="28"/>
          <w:lang w:val="ru-RU"/>
        </w:rPr>
        <w:t xml:space="preserve">– </w:t>
      </w:r>
      <w:r w:rsidRPr="00B95538">
        <w:rPr>
          <w:sz w:val="28"/>
          <w:szCs w:val="28"/>
        </w:rPr>
        <w:t xml:space="preserve">на 26,5%, </w:t>
      </w:r>
      <w:proofErr w:type="spellStart"/>
      <w:r w:rsidRPr="00B95538">
        <w:rPr>
          <w:sz w:val="28"/>
          <w:szCs w:val="28"/>
          <w:lang w:val="ru-RU"/>
        </w:rPr>
        <w:t>утримання</w:t>
      </w:r>
      <w:proofErr w:type="spellEnd"/>
      <w:r w:rsidRPr="00B95538">
        <w:rPr>
          <w:sz w:val="28"/>
          <w:szCs w:val="28"/>
          <w:lang w:val="ru-RU"/>
        </w:rPr>
        <w:t xml:space="preserve"> </w:t>
      </w:r>
      <w:proofErr w:type="spellStart"/>
      <w:r w:rsidRPr="00B95538">
        <w:rPr>
          <w:sz w:val="28"/>
          <w:szCs w:val="28"/>
          <w:lang w:val="ru-RU"/>
        </w:rPr>
        <w:t>будинків</w:t>
      </w:r>
      <w:proofErr w:type="spellEnd"/>
      <w:r w:rsidRPr="00B95538">
        <w:rPr>
          <w:sz w:val="28"/>
          <w:szCs w:val="28"/>
          <w:lang w:val="ru-RU"/>
        </w:rPr>
        <w:t xml:space="preserve"> та </w:t>
      </w:r>
      <w:proofErr w:type="spellStart"/>
      <w:r w:rsidRPr="00B95538">
        <w:rPr>
          <w:sz w:val="28"/>
          <w:szCs w:val="28"/>
          <w:lang w:val="ru-RU"/>
        </w:rPr>
        <w:t>прибудинкових</w:t>
      </w:r>
      <w:proofErr w:type="spellEnd"/>
      <w:r w:rsidRPr="00B95538">
        <w:rPr>
          <w:sz w:val="28"/>
          <w:szCs w:val="28"/>
          <w:lang w:val="ru-RU"/>
        </w:rPr>
        <w:t xml:space="preserve"> </w:t>
      </w:r>
      <w:proofErr w:type="spellStart"/>
      <w:r w:rsidRPr="00B95538">
        <w:rPr>
          <w:sz w:val="28"/>
          <w:szCs w:val="28"/>
          <w:lang w:val="ru-RU"/>
        </w:rPr>
        <w:t>територій</w:t>
      </w:r>
      <w:proofErr w:type="spellEnd"/>
      <w:r w:rsidRPr="00B95538">
        <w:rPr>
          <w:sz w:val="28"/>
          <w:szCs w:val="28"/>
          <w:lang w:val="ru-RU"/>
        </w:rPr>
        <w:t xml:space="preserve"> – на 22,1%. Разом </w:t>
      </w:r>
      <w:proofErr w:type="spellStart"/>
      <w:r w:rsidRPr="00B95538">
        <w:rPr>
          <w:sz w:val="28"/>
          <w:szCs w:val="28"/>
          <w:lang w:val="ru-RU"/>
        </w:rPr>
        <w:t>із</w:t>
      </w:r>
      <w:proofErr w:type="spellEnd"/>
      <w:r w:rsidRPr="00B95538">
        <w:rPr>
          <w:sz w:val="28"/>
          <w:szCs w:val="28"/>
          <w:lang w:val="ru-RU"/>
        </w:rPr>
        <w:t xml:space="preserve"> </w:t>
      </w:r>
      <w:proofErr w:type="spellStart"/>
      <w:r w:rsidRPr="00B95538">
        <w:rPr>
          <w:sz w:val="28"/>
          <w:szCs w:val="28"/>
          <w:lang w:val="ru-RU"/>
        </w:rPr>
        <w:t>тим</w:t>
      </w:r>
      <w:proofErr w:type="spellEnd"/>
      <w:r w:rsidRPr="00B95538">
        <w:rPr>
          <w:sz w:val="28"/>
          <w:szCs w:val="28"/>
          <w:lang w:val="ru-RU"/>
        </w:rPr>
        <w:t xml:space="preserve">, на 0,7% </w:t>
      </w:r>
      <w:proofErr w:type="spellStart"/>
      <w:r w:rsidRPr="00B95538">
        <w:rPr>
          <w:sz w:val="28"/>
          <w:szCs w:val="28"/>
          <w:lang w:val="ru-RU"/>
        </w:rPr>
        <w:t>відбулося</w:t>
      </w:r>
      <w:proofErr w:type="spellEnd"/>
      <w:r w:rsidRPr="00B95538">
        <w:rPr>
          <w:sz w:val="28"/>
          <w:szCs w:val="28"/>
          <w:lang w:val="ru-RU"/>
        </w:rPr>
        <w:t xml:space="preserve"> </w:t>
      </w:r>
      <w:proofErr w:type="spellStart"/>
      <w:r w:rsidRPr="00B95538">
        <w:rPr>
          <w:sz w:val="28"/>
          <w:szCs w:val="28"/>
          <w:lang w:val="ru-RU"/>
        </w:rPr>
        <w:t>зниження</w:t>
      </w:r>
      <w:proofErr w:type="spellEnd"/>
      <w:r w:rsidRPr="00B95538">
        <w:rPr>
          <w:sz w:val="28"/>
          <w:szCs w:val="28"/>
          <w:lang w:val="ru-RU"/>
        </w:rPr>
        <w:t xml:space="preserve"> </w:t>
      </w:r>
      <w:proofErr w:type="spellStart"/>
      <w:r w:rsidRPr="00B95538">
        <w:rPr>
          <w:sz w:val="28"/>
          <w:szCs w:val="28"/>
          <w:lang w:val="ru-RU"/>
        </w:rPr>
        <w:t>цін</w:t>
      </w:r>
      <w:proofErr w:type="spellEnd"/>
      <w:r w:rsidRPr="00B95538">
        <w:rPr>
          <w:sz w:val="28"/>
          <w:szCs w:val="28"/>
          <w:lang w:val="ru-RU"/>
        </w:rPr>
        <w:t xml:space="preserve"> на </w:t>
      </w:r>
      <w:proofErr w:type="spellStart"/>
      <w:r w:rsidRPr="00B95538">
        <w:rPr>
          <w:sz w:val="28"/>
          <w:szCs w:val="28"/>
          <w:lang w:val="ru-RU"/>
        </w:rPr>
        <w:t>природний</w:t>
      </w:r>
      <w:proofErr w:type="spellEnd"/>
      <w:r w:rsidRPr="00B95538">
        <w:rPr>
          <w:sz w:val="28"/>
          <w:szCs w:val="28"/>
          <w:lang w:val="ru-RU"/>
        </w:rPr>
        <w:t xml:space="preserve"> газ. </w:t>
      </w:r>
    </w:p>
    <w:p w:rsidR="00FD7946" w:rsidRPr="00B95538" w:rsidRDefault="00FD7946" w:rsidP="00FD7946">
      <w:pPr>
        <w:ind w:left="14" w:firstLine="700"/>
        <w:jc w:val="both"/>
        <w:rPr>
          <w:sz w:val="28"/>
          <w:szCs w:val="28"/>
        </w:rPr>
      </w:pPr>
      <w:proofErr w:type="spellStart"/>
      <w:r w:rsidRPr="00B95538">
        <w:rPr>
          <w:sz w:val="28"/>
          <w:szCs w:val="28"/>
          <w:lang w:val="ru-RU"/>
        </w:rPr>
        <w:t>Палив</w:t>
      </w:r>
      <w:r>
        <w:rPr>
          <w:sz w:val="28"/>
          <w:szCs w:val="28"/>
          <w:lang w:val="ru-RU"/>
        </w:rPr>
        <w:t>о</w:t>
      </w:r>
      <w:proofErr w:type="spellEnd"/>
      <w:r w:rsidRPr="00B95538">
        <w:rPr>
          <w:sz w:val="28"/>
          <w:szCs w:val="28"/>
          <w:lang w:val="ru-RU"/>
        </w:rPr>
        <w:t xml:space="preserve"> та </w:t>
      </w:r>
      <w:proofErr w:type="spellStart"/>
      <w:r w:rsidRPr="00B95538">
        <w:rPr>
          <w:sz w:val="28"/>
          <w:szCs w:val="28"/>
          <w:lang w:val="ru-RU"/>
        </w:rPr>
        <w:t>мастила</w:t>
      </w:r>
      <w:proofErr w:type="spellEnd"/>
      <w:r w:rsidRPr="00B95538">
        <w:rPr>
          <w:sz w:val="28"/>
          <w:szCs w:val="28"/>
          <w:lang w:val="ru-RU"/>
        </w:rPr>
        <w:t xml:space="preserve"> </w:t>
      </w:r>
      <w:proofErr w:type="spellStart"/>
      <w:r w:rsidRPr="00B95538">
        <w:rPr>
          <w:sz w:val="28"/>
          <w:szCs w:val="28"/>
          <w:lang w:val="ru-RU"/>
        </w:rPr>
        <w:t>зросли</w:t>
      </w:r>
      <w:proofErr w:type="spellEnd"/>
      <w:r w:rsidRPr="00B95538">
        <w:rPr>
          <w:sz w:val="28"/>
          <w:szCs w:val="28"/>
          <w:lang w:val="ru-RU"/>
        </w:rPr>
        <w:t xml:space="preserve"> в </w:t>
      </w:r>
      <w:proofErr w:type="spellStart"/>
      <w:r w:rsidRPr="00B95538">
        <w:rPr>
          <w:sz w:val="28"/>
          <w:szCs w:val="28"/>
          <w:lang w:val="ru-RU"/>
        </w:rPr>
        <w:t>ціні</w:t>
      </w:r>
      <w:proofErr w:type="spellEnd"/>
      <w:r w:rsidRPr="00B95538">
        <w:rPr>
          <w:sz w:val="28"/>
          <w:szCs w:val="28"/>
          <w:lang w:val="ru-RU"/>
        </w:rPr>
        <w:t xml:space="preserve"> на 40,7%, </w:t>
      </w:r>
      <w:r w:rsidRPr="00B95538">
        <w:rPr>
          <w:sz w:val="28"/>
          <w:szCs w:val="28"/>
        </w:rPr>
        <w:t xml:space="preserve">проїзд в автодорожньому пасажирському транспорті – на 20,5%, у залізничному – </w:t>
      </w:r>
      <w:proofErr w:type="gramStart"/>
      <w:r w:rsidRPr="00B95538">
        <w:rPr>
          <w:sz w:val="28"/>
          <w:szCs w:val="28"/>
        </w:rPr>
        <w:t>на</w:t>
      </w:r>
      <w:proofErr w:type="gramEnd"/>
      <w:r w:rsidRPr="00B95538">
        <w:rPr>
          <w:sz w:val="28"/>
          <w:szCs w:val="28"/>
        </w:rPr>
        <w:t xml:space="preserve"> 11,5%.</w:t>
      </w:r>
    </w:p>
    <w:p w:rsidR="00FD7946" w:rsidRPr="00E9627B" w:rsidRDefault="00FD7946" w:rsidP="00FD7946">
      <w:pPr>
        <w:ind w:firstLine="658"/>
        <w:jc w:val="both"/>
        <w:rPr>
          <w:sz w:val="28"/>
          <w:szCs w:val="28"/>
        </w:rPr>
      </w:pPr>
      <w:r w:rsidRPr="00B95538">
        <w:rPr>
          <w:sz w:val="28"/>
          <w:szCs w:val="28"/>
        </w:rPr>
        <w:t xml:space="preserve">Місцевий </w:t>
      </w:r>
      <w:proofErr w:type="spellStart"/>
      <w:r w:rsidRPr="00B95538">
        <w:rPr>
          <w:sz w:val="28"/>
          <w:szCs w:val="28"/>
          <w:lang w:val="ru-RU"/>
        </w:rPr>
        <w:t>телефонний</w:t>
      </w:r>
      <w:proofErr w:type="spellEnd"/>
      <w:r w:rsidRPr="00B95538">
        <w:rPr>
          <w:sz w:val="28"/>
          <w:szCs w:val="28"/>
          <w:lang w:val="ru-RU"/>
        </w:rPr>
        <w:t xml:space="preserve"> </w:t>
      </w:r>
      <w:proofErr w:type="spellStart"/>
      <w:r w:rsidRPr="00B95538">
        <w:rPr>
          <w:sz w:val="28"/>
          <w:szCs w:val="28"/>
          <w:lang w:val="ru-RU"/>
        </w:rPr>
        <w:t>зв'язок</w:t>
      </w:r>
      <w:proofErr w:type="spellEnd"/>
      <w:r w:rsidRPr="00B95538">
        <w:rPr>
          <w:sz w:val="28"/>
          <w:szCs w:val="28"/>
          <w:lang w:val="ru-RU"/>
        </w:rPr>
        <w:t xml:space="preserve"> та </w:t>
      </w:r>
      <w:proofErr w:type="spellStart"/>
      <w:r w:rsidRPr="00B95538">
        <w:rPr>
          <w:sz w:val="28"/>
          <w:szCs w:val="28"/>
          <w:lang w:val="ru-RU"/>
        </w:rPr>
        <w:t>Інтернет</w:t>
      </w:r>
      <w:proofErr w:type="spellEnd"/>
      <w:r w:rsidRPr="00B95538">
        <w:rPr>
          <w:sz w:val="28"/>
          <w:szCs w:val="28"/>
          <w:lang w:val="ru-RU"/>
        </w:rPr>
        <w:t xml:space="preserve"> стали </w:t>
      </w:r>
      <w:proofErr w:type="spellStart"/>
      <w:r w:rsidRPr="00B95538">
        <w:rPr>
          <w:sz w:val="28"/>
          <w:szCs w:val="28"/>
          <w:lang w:val="ru-RU"/>
        </w:rPr>
        <w:t>дорожчими</w:t>
      </w:r>
      <w:proofErr w:type="spellEnd"/>
      <w:r w:rsidRPr="00B95538">
        <w:rPr>
          <w:sz w:val="28"/>
          <w:szCs w:val="28"/>
          <w:lang w:val="ru-RU"/>
        </w:rPr>
        <w:t xml:space="preserve"> на 29,9%, </w:t>
      </w:r>
      <w:r w:rsidRPr="00B95538">
        <w:rPr>
          <w:sz w:val="28"/>
          <w:szCs w:val="28"/>
        </w:rPr>
        <w:t>поштові послуги – на 16,7%</w:t>
      </w:r>
      <w:r w:rsidRPr="00B95538">
        <w:rPr>
          <w:sz w:val="28"/>
          <w:szCs w:val="28"/>
          <w:lang w:val="ru-RU"/>
        </w:rPr>
        <w:t>.</w:t>
      </w:r>
    </w:p>
    <w:p w:rsidR="00FD7946" w:rsidRPr="00156B53" w:rsidRDefault="00FD7946" w:rsidP="00FD7946">
      <w:pPr>
        <w:jc w:val="center"/>
        <w:rPr>
          <w:b/>
          <w:color w:val="FF0000"/>
          <w:sz w:val="28"/>
          <w:szCs w:val="20"/>
          <w:lang w:val="ru-RU"/>
        </w:rPr>
      </w:pPr>
    </w:p>
    <w:p w:rsidR="00FD7946" w:rsidRPr="00892C8F" w:rsidRDefault="00FD7946" w:rsidP="00FD7946">
      <w:pPr>
        <w:jc w:val="center"/>
        <w:rPr>
          <w:b/>
          <w:bCs/>
          <w:sz w:val="28"/>
          <w:szCs w:val="28"/>
        </w:rPr>
      </w:pPr>
      <w:r w:rsidRPr="00892C8F">
        <w:rPr>
          <w:b/>
          <w:bCs/>
          <w:sz w:val="28"/>
          <w:szCs w:val="28"/>
        </w:rPr>
        <w:t xml:space="preserve">ПРОМИСЛОВІСТЬ  </w:t>
      </w:r>
    </w:p>
    <w:p w:rsidR="00FD7946" w:rsidRPr="00156B53" w:rsidRDefault="00FD7946" w:rsidP="00FD7946">
      <w:pPr>
        <w:ind w:firstLine="720"/>
        <w:jc w:val="both"/>
        <w:rPr>
          <w:color w:val="FF0000"/>
          <w:sz w:val="28"/>
          <w:szCs w:val="20"/>
        </w:rPr>
      </w:pPr>
    </w:p>
    <w:p w:rsidR="00FD7946" w:rsidRPr="00892C8F" w:rsidRDefault="00FD7946" w:rsidP="00FD7946">
      <w:pPr>
        <w:ind w:firstLine="720"/>
        <w:jc w:val="both"/>
        <w:rPr>
          <w:sz w:val="28"/>
          <w:szCs w:val="20"/>
        </w:rPr>
      </w:pPr>
      <w:r w:rsidRPr="00892C8F">
        <w:rPr>
          <w:sz w:val="28"/>
          <w:szCs w:val="20"/>
        </w:rPr>
        <w:t xml:space="preserve">У січні–листопаді 2021р. порівняно із січнем–листопадом 2020р. </w:t>
      </w:r>
      <w:r w:rsidRPr="00892C8F">
        <w:rPr>
          <w:b/>
          <w:sz w:val="28"/>
          <w:szCs w:val="20"/>
        </w:rPr>
        <w:t>індекс промислової продукції</w:t>
      </w:r>
      <w:r w:rsidRPr="00892C8F">
        <w:rPr>
          <w:sz w:val="28"/>
          <w:szCs w:val="20"/>
        </w:rPr>
        <w:t xml:space="preserve"> становив 97,1%.  </w:t>
      </w:r>
    </w:p>
    <w:p w:rsidR="00FD7946" w:rsidRPr="00892C8F" w:rsidRDefault="00FD7946" w:rsidP="00FD7946">
      <w:pPr>
        <w:ind w:firstLine="720"/>
        <w:jc w:val="both"/>
        <w:rPr>
          <w:sz w:val="28"/>
          <w:szCs w:val="20"/>
        </w:rPr>
      </w:pPr>
      <w:r w:rsidRPr="00892C8F">
        <w:rPr>
          <w:sz w:val="28"/>
          <w:szCs w:val="20"/>
        </w:rPr>
        <w:t xml:space="preserve">У </w:t>
      </w:r>
      <w:r w:rsidRPr="00892C8F">
        <w:rPr>
          <w:b/>
          <w:sz w:val="28"/>
          <w:szCs w:val="20"/>
        </w:rPr>
        <w:t>добувній промисловості і розробленні кар’єрів</w:t>
      </w:r>
      <w:r w:rsidRPr="00892C8F">
        <w:rPr>
          <w:sz w:val="28"/>
          <w:szCs w:val="20"/>
        </w:rPr>
        <w:t xml:space="preserve"> обсяги промислового виробництва склали </w:t>
      </w:r>
      <w:r w:rsidRPr="00892C8F">
        <w:rPr>
          <w:sz w:val="28"/>
          <w:szCs w:val="20"/>
          <w:lang w:val="ru-RU"/>
        </w:rPr>
        <w:t>91,4</w:t>
      </w:r>
      <w:r w:rsidRPr="00892C8F">
        <w:rPr>
          <w:sz w:val="28"/>
          <w:szCs w:val="20"/>
        </w:rPr>
        <w:t xml:space="preserve">%, у </w:t>
      </w:r>
      <w:r>
        <w:rPr>
          <w:b/>
          <w:sz w:val="28"/>
          <w:szCs w:val="20"/>
        </w:rPr>
        <w:t xml:space="preserve">переробній </w:t>
      </w:r>
      <w:r w:rsidRPr="00892C8F">
        <w:rPr>
          <w:b/>
          <w:sz w:val="28"/>
          <w:szCs w:val="20"/>
        </w:rPr>
        <w:t xml:space="preserve"> промисловості </w:t>
      </w:r>
      <w:r w:rsidRPr="00892C8F">
        <w:rPr>
          <w:sz w:val="28"/>
          <w:szCs w:val="20"/>
        </w:rPr>
        <w:t xml:space="preserve">– </w:t>
      </w:r>
      <w:r w:rsidRPr="00892C8F">
        <w:rPr>
          <w:sz w:val="28"/>
          <w:szCs w:val="20"/>
          <w:lang w:val="ru-RU"/>
        </w:rPr>
        <w:t>99,7</w:t>
      </w:r>
      <w:r w:rsidRPr="00892C8F">
        <w:rPr>
          <w:sz w:val="28"/>
          <w:szCs w:val="20"/>
        </w:rPr>
        <w:t>%.</w:t>
      </w:r>
    </w:p>
    <w:p w:rsidR="00FD7946" w:rsidRPr="00892C8F" w:rsidRDefault="00FD7946" w:rsidP="00FD7946">
      <w:pPr>
        <w:ind w:firstLine="708"/>
        <w:jc w:val="both"/>
        <w:rPr>
          <w:sz w:val="28"/>
          <w:szCs w:val="20"/>
        </w:rPr>
      </w:pPr>
      <w:r w:rsidRPr="00892C8F">
        <w:rPr>
          <w:sz w:val="28"/>
          <w:szCs w:val="20"/>
        </w:rPr>
        <w:t>На підприємствах із виробництва харчових продуктів, напоїв і тютюнових виробів обсяг промислової продукції становив 90,7%.</w:t>
      </w:r>
      <w:r w:rsidRPr="00892C8F">
        <w:rPr>
          <w:color w:val="FF0000"/>
          <w:sz w:val="28"/>
          <w:szCs w:val="20"/>
        </w:rPr>
        <w:t xml:space="preserve"> </w:t>
      </w:r>
      <w:r>
        <w:rPr>
          <w:sz w:val="28"/>
          <w:szCs w:val="20"/>
        </w:rPr>
        <w:t xml:space="preserve">У текстильному виробництві, </w:t>
      </w:r>
      <w:proofErr w:type="spellStart"/>
      <w:r>
        <w:rPr>
          <w:sz w:val="28"/>
          <w:szCs w:val="20"/>
        </w:rPr>
        <w:t>виробництві</w:t>
      </w:r>
      <w:proofErr w:type="spellEnd"/>
      <w:r>
        <w:rPr>
          <w:sz w:val="28"/>
          <w:szCs w:val="20"/>
        </w:rPr>
        <w:t xml:space="preserve"> одягу, шкіри, виробів </w:t>
      </w:r>
      <w:r w:rsidRPr="00892C8F">
        <w:rPr>
          <w:sz w:val="28"/>
          <w:szCs w:val="20"/>
        </w:rPr>
        <w:t>зі шкіри та інших матеріалів обсяг промислової прод</w:t>
      </w:r>
      <w:r>
        <w:rPr>
          <w:sz w:val="28"/>
          <w:szCs w:val="20"/>
        </w:rPr>
        <w:t xml:space="preserve">укції склав 83,4%, </w:t>
      </w:r>
      <w:r w:rsidRPr="00892C8F">
        <w:rPr>
          <w:sz w:val="28"/>
          <w:szCs w:val="20"/>
        </w:rPr>
        <w:t>у виготовленні виробів з деревини, виробництві паперу та поліграфічній діяльності – 105,9%, у виробництві хімічних речовин і хімічної продукції – 83%, у виробництві гумових і пластмасових виробів, іншої неметалевої мін</w:t>
      </w:r>
      <w:r>
        <w:rPr>
          <w:sz w:val="28"/>
          <w:szCs w:val="20"/>
        </w:rPr>
        <w:t xml:space="preserve">еральної продукції – 105,9%, у </w:t>
      </w:r>
      <w:r w:rsidRPr="00892C8F">
        <w:rPr>
          <w:sz w:val="28"/>
          <w:szCs w:val="20"/>
        </w:rPr>
        <w:t xml:space="preserve">металургійному  виробництві, </w:t>
      </w:r>
      <w:proofErr w:type="spellStart"/>
      <w:r w:rsidRPr="00892C8F">
        <w:rPr>
          <w:sz w:val="28"/>
          <w:szCs w:val="20"/>
        </w:rPr>
        <w:t>виробництві</w:t>
      </w:r>
      <w:proofErr w:type="spellEnd"/>
      <w:r w:rsidRPr="00892C8F">
        <w:rPr>
          <w:sz w:val="28"/>
          <w:szCs w:val="20"/>
        </w:rPr>
        <w:t xml:space="preserve"> готових </w:t>
      </w:r>
      <w:r>
        <w:rPr>
          <w:sz w:val="28"/>
          <w:szCs w:val="20"/>
        </w:rPr>
        <w:t>металевих виробів, крім машин і</w:t>
      </w:r>
      <w:r w:rsidRPr="00892C8F">
        <w:rPr>
          <w:sz w:val="28"/>
          <w:szCs w:val="20"/>
        </w:rPr>
        <w:t xml:space="preserve"> </w:t>
      </w:r>
      <w:proofErr w:type="spellStart"/>
      <w:r w:rsidRPr="00892C8F">
        <w:rPr>
          <w:sz w:val="28"/>
          <w:szCs w:val="20"/>
        </w:rPr>
        <w:t>устатковання</w:t>
      </w:r>
      <w:proofErr w:type="spellEnd"/>
      <w:r w:rsidRPr="00892C8F">
        <w:rPr>
          <w:sz w:val="28"/>
          <w:szCs w:val="20"/>
        </w:rPr>
        <w:t>, – 109,6%, у машинобудуванні – 149,3%.</w:t>
      </w:r>
    </w:p>
    <w:p w:rsidR="00FD7946" w:rsidRPr="00156B53" w:rsidRDefault="00FD7946" w:rsidP="00FD7946">
      <w:pPr>
        <w:ind w:firstLine="720"/>
        <w:jc w:val="both"/>
        <w:rPr>
          <w:color w:val="FF0000"/>
          <w:sz w:val="28"/>
          <w:szCs w:val="20"/>
        </w:rPr>
      </w:pPr>
      <w:r w:rsidRPr="00892C8F">
        <w:rPr>
          <w:sz w:val="28"/>
          <w:szCs w:val="20"/>
        </w:rPr>
        <w:t xml:space="preserve">У </w:t>
      </w:r>
      <w:r w:rsidRPr="00892C8F">
        <w:rPr>
          <w:b/>
          <w:sz w:val="28"/>
          <w:szCs w:val="20"/>
        </w:rPr>
        <w:t>постачанні електроенергії, газу, пари та кондиційованого повітря</w:t>
      </w:r>
      <w:r w:rsidRPr="00892C8F">
        <w:rPr>
          <w:sz w:val="28"/>
          <w:szCs w:val="20"/>
        </w:rPr>
        <w:t xml:space="preserve"> випуск промислової продукції склав 98,3%.</w:t>
      </w:r>
    </w:p>
    <w:p w:rsidR="00FD7946" w:rsidRDefault="00FD7946" w:rsidP="00FD7946">
      <w:pPr>
        <w:jc w:val="center"/>
        <w:rPr>
          <w:b/>
          <w:color w:val="FF0000"/>
          <w:sz w:val="28"/>
          <w:szCs w:val="28"/>
        </w:rPr>
      </w:pPr>
    </w:p>
    <w:p w:rsidR="00FD7946" w:rsidRDefault="00FD7946" w:rsidP="00FD7946">
      <w:pPr>
        <w:jc w:val="center"/>
        <w:rPr>
          <w:b/>
          <w:sz w:val="28"/>
          <w:szCs w:val="28"/>
        </w:rPr>
      </w:pPr>
    </w:p>
    <w:p w:rsidR="00FD7946" w:rsidRPr="008472F3" w:rsidRDefault="00FD7946" w:rsidP="00FD7946">
      <w:pPr>
        <w:jc w:val="center"/>
        <w:rPr>
          <w:b/>
          <w:sz w:val="28"/>
          <w:szCs w:val="28"/>
        </w:rPr>
      </w:pPr>
      <w:r w:rsidRPr="008472F3">
        <w:rPr>
          <w:b/>
          <w:sz w:val="28"/>
          <w:szCs w:val="28"/>
        </w:rPr>
        <w:lastRenderedPageBreak/>
        <w:t>СІЛЬСЬКЕ ГОСПОДАРСТВО</w:t>
      </w:r>
    </w:p>
    <w:p w:rsidR="00FD7946" w:rsidRPr="008472F3" w:rsidRDefault="00FD7946" w:rsidP="00FD7946">
      <w:pPr>
        <w:jc w:val="center"/>
        <w:rPr>
          <w:b/>
          <w:sz w:val="28"/>
          <w:szCs w:val="28"/>
          <w:lang w:val="ru-RU"/>
        </w:rPr>
      </w:pPr>
    </w:p>
    <w:p w:rsidR="00FD7946" w:rsidRPr="008472F3" w:rsidRDefault="00FD7946" w:rsidP="00FD7946">
      <w:pPr>
        <w:ind w:firstLine="720"/>
        <w:jc w:val="both"/>
        <w:rPr>
          <w:sz w:val="28"/>
          <w:szCs w:val="28"/>
        </w:rPr>
      </w:pPr>
      <w:r w:rsidRPr="008472F3">
        <w:rPr>
          <w:b/>
          <w:sz w:val="28"/>
          <w:szCs w:val="28"/>
          <w:lang w:val="ru-RU"/>
        </w:rPr>
        <w:t>І</w:t>
      </w:r>
      <w:proofErr w:type="spellStart"/>
      <w:r w:rsidRPr="008472F3">
        <w:rPr>
          <w:b/>
          <w:sz w:val="28"/>
          <w:szCs w:val="28"/>
        </w:rPr>
        <w:t>ндекс</w:t>
      </w:r>
      <w:proofErr w:type="spellEnd"/>
      <w:r w:rsidRPr="008472F3">
        <w:rPr>
          <w:b/>
          <w:sz w:val="28"/>
          <w:szCs w:val="28"/>
        </w:rPr>
        <w:t xml:space="preserve"> </w:t>
      </w:r>
      <w:proofErr w:type="spellStart"/>
      <w:r w:rsidRPr="008472F3">
        <w:rPr>
          <w:b/>
          <w:sz w:val="28"/>
          <w:szCs w:val="28"/>
        </w:rPr>
        <w:t>сільськогосподарсько</w:t>
      </w:r>
      <w:proofErr w:type="spellEnd"/>
      <w:r w:rsidRPr="008472F3">
        <w:rPr>
          <w:b/>
          <w:sz w:val="28"/>
          <w:szCs w:val="28"/>
          <w:lang w:val="ru-RU"/>
        </w:rPr>
        <w:t>ї</w:t>
      </w:r>
      <w:r w:rsidRPr="008472F3">
        <w:rPr>
          <w:b/>
          <w:sz w:val="28"/>
          <w:szCs w:val="28"/>
        </w:rPr>
        <w:t xml:space="preserve"> продукції</w:t>
      </w:r>
      <w:r w:rsidRPr="008472F3">
        <w:rPr>
          <w:sz w:val="28"/>
          <w:szCs w:val="28"/>
          <w:lang w:val="ru-RU"/>
        </w:rPr>
        <w:t xml:space="preserve"> </w:t>
      </w:r>
      <w:r w:rsidRPr="008472F3">
        <w:rPr>
          <w:sz w:val="28"/>
          <w:szCs w:val="28"/>
        </w:rPr>
        <w:t>в січн</w:t>
      </w:r>
      <w:proofErr w:type="gramStart"/>
      <w:r w:rsidRPr="008472F3">
        <w:rPr>
          <w:sz w:val="28"/>
          <w:szCs w:val="28"/>
        </w:rPr>
        <w:t>і</w:t>
      </w:r>
      <w:r w:rsidRPr="008472F3">
        <w:rPr>
          <w:sz w:val="28"/>
          <w:szCs w:val="28"/>
          <w:lang w:val="ru-RU"/>
        </w:rPr>
        <w:t>–</w:t>
      </w:r>
      <w:proofErr w:type="gramEnd"/>
      <w:r w:rsidRPr="008472F3">
        <w:rPr>
          <w:sz w:val="28"/>
          <w:szCs w:val="28"/>
          <w:lang w:val="ru-RU"/>
        </w:rPr>
        <w:t>листопад</w:t>
      </w:r>
      <w:r w:rsidRPr="008472F3">
        <w:rPr>
          <w:sz w:val="28"/>
          <w:szCs w:val="28"/>
        </w:rPr>
        <w:t>і 20</w:t>
      </w:r>
      <w:r w:rsidRPr="008472F3">
        <w:rPr>
          <w:sz w:val="28"/>
          <w:szCs w:val="28"/>
          <w:lang w:val="ru-RU"/>
        </w:rPr>
        <w:t>21</w:t>
      </w:r>
      <w:r w:rsidRPr="008472F3">
        <w:rPr>
          <w:sz w:val="28"/>
          <w:szCs w:val="28"/>
        </w:rPr>
        <w:t xml:space="preserve">р., за розрахунками, становив </w:t>
      </w:r>
      <w:r w:rsidRPr="008472F3">
        <w:rPr>
          <w:sz w:val="28"/>
          <w:szCs w:val="28"/>
          <w:lang w:val="ru-RU"/>
        </w:rPr>
        <w:t>106,6</w:t>
      </w:r>
      <w:r w:rsidRPr="008472F3">
        <w:rPr>
          <w:sz w:val="28"/>
          <w:szCs w:val="28"/>
        </w:rPr>
        <w:t>%</w:t>
      </w:r>
      <w:r w:rsidRPr="008472F3">
        <w:rPr>
          <w:sz w:val="28"/>
          <w:szCs w:val="28"/>
          <w:lang w:val="ru-RU"/>
        </w:rPr>
        <w:t xml:space="preserve"> </w:t>
      </w:r>
      <w:r w:rsidRPr="008472F3">
        <w:rPr>
          <w:sz w:val="28"/>
          <w:szCs w:val="28"/>
        </w:rPr>
        <w:t xml:space="preserve">до </w:t>
      </w:r>
      <w:proofErr w:type="spellStart"/>
      <w:r w:rsidRPr="008472F3">
        <w:rPr>
          <w:sz w:val="28"/>
          <w:szCs w:val="28"/>
        </w:rPr>
        <w:t>січня–</w:t>
      </w:r>
      <w:proofErr w:type="spellEnd"/>
      <w:r w:rsidRPr="008472F3">
        <w:rPr>
          <w:sz w:val="28"/>
          <w:szCs w:val="28"/>
          <w:lang w:val="ru-RU"/>
        </w:rPr>
        <w:t>листопада</w:t>
      </w:r>
      <w:r w:rsidRPr="008472F3">
        <w:rPr>
          <w:sz w:val="28"/>
          <w:szCs w:val="28"/>
        </w:rPr>
        <w:t xml:space="preserve"> 20</w:t>
      </w:r>
      <w:r w:rsidRPr="008472F3">
        <w:rPr>
          <w:sz w:val="28"/>
          <w:szCs w:val="28"/>
          <w:lang w:val="ru-RU"/>
        </w:rPr>
        <w:t>20</w:t>
      </w:r>
      <w:r w:rsidRPr="008472F3">
        <w:rPr>
          <w:sz w:val="28"/>
          <w:szCs w:val="28"/>
        </w:rPr>
        <w:t xml:space="preserve">р., у т.ч. в підприємствах – </w:t>
      </w:r>
      <w:r w:rsidRPr="008472F3">
        <w:rPr>
          <w:sz w:val="28"/>
          <w:szCs w:val="28"/>
          <w:lang w:val="ru-RU"/>
        </w:rPr>
        <w:t>110,1</w:t>
      </w:r>
      <w:r w:rsidRPr="008472F3">
        <w:rPr>
          <w:sz w:val="28"/>
          <w:szCs w:val="28"/>
        </w:rPr>
        <w:t>%, господарствах населення – 91</w:t>
      </w:r>
      <w:r w:rsidRPr="008472F3">
        <w:rPr>
          <w:sz w:val="28"/>
          <w:szCs w:val="28"/>
          <w:lang w:val="ru-RU"/>
        </w:rPr>
        <w:t>,8</w:t>
      </w:r>
      <w:r w:rsidRPr="008472F3">
        <w:rPr>
          <w:sz w:val="28"/>
          <w:szCs w:val="28"/>
        </w:rPr>
        <w:t>%.</w:t>
      </w:r>
    </w:p>
    <w:p w:rsidR="00FD7946" w:rsidRPr="008472F3" w:rsidRDefault="00FD7946" w:rsidP="00FD7946">
      <w:pPr>
        <w:ind w:firstLine="709"/>
        <w:jc w:val="both"/>
        <w:rPr>
          <w:sz w:val="28"/>
          <w:szCs w:val="28"/>
        </w:rPr>
      </w:pPr>
      <w:r w:rsidRPr="008472F3">
        <w:rPr>
          <w:b/>
          <w:sz w:val="28"/>
          <w:szCs w:val="28"/>
        </w:rPr>
        <w:t>Індекс обсягу виробництва продукції рослинництва</w:t>
      </w:r>
      <w:r w:rsidRPr="008472F3">
        <w:rPr>
          <w:sz w:val="28"/>
          <w:szCs w:val="28"/>
        </w:rPr>
        <w:t xml:space="preserve"> за січень</w:t>
      </w:r>
      <w:r w:rsidRPr="008472F3">
        <w:rPr>
          <w:sz w:val="28"/>
          <w:szCs w:val="28"/>
          <w:lang w:val="ru-RU"/>
        </w:rPr>
        <w:t xml:space="preserve">–листопад </w:t>
      </w:r>
      <w:r w:rsidRPr="008472F3">
        <w:rPr>
          <w:sz w:val="28"/>
          <w:szCs w:val="28"/>
        </w:rPr>
        <w:t>20</w:t>
      </w:r>
      <w:r w:rsidRPr="008472F3">
        <w:rPr>
          <w:sz w:val="28"/>
          <w:szCs w:val="28"/>
          <w:lang w:val="ru-RU"/>
        </w:rPr>
        <w:t>21</w:t>
      </w:r>
      <w:r w:rsidRPr="008472F3">
        <w:rPr>
          <w:sz w:val="28"/>
          <w:szCs w:val="28"/>
        </w:rPr>
        <w:t>р. порівняно з відповідним періодом 20</w:t>
      </w:r>
      <w:r w:rsidRPr="008472F3">
        <w:rPr>
          <w:sz w:val="28"/>
          <w:szCs w:val="28"/>
          <w:lang w:val="ru-RU"/>
        </w:rPr>
        <w:t>20</w:t>
      </w:r>
      <w:r w:rsidRPr="008472F3">
        <w:rPr>
          <w:sz w:val="28"/>
          <w:szCs w:val="28"/>
        </w:rPr>
        <w:t xml:space="preserve">р. становив 108%, у т.ч. в підприємствах – </w:t>
      </w:r>
      <w:r w:rsidRPr="008472F3">
        <w:rPr>
          <w:sz w:val="28"/>
          <w:szCs w:val="28"/>
          <w:lang w:val="ru-RU"/>
        </w:rPr>
        <w:t>110,8</w:t>
      </w:r>
      <w:r w:rsidRPr="008472F3">
        <w:rPr>
          <w:sz w:val="28"/>
          <w:szCs w:val="28"/>
        </w:rPr>
        <w:t xml:space="preserve">%, господарствах населення – </w:t>
      </w:r>
      <w:r w:rsidRPr="008472F3">
        <w:rPr>
          <w:sz w:val="28"/>
          <w:szCs w:val="28"/>
          <w:lang w:val="ru-RU"/>
        </w:rPr>
        <w:t>92,2</w:t>
      </w:r>
      <w:r w:rsidRPr="008472F3">
        <w:rPr>
          <w:sz w:val="28"/>
          <w:szCs w:val="28"/>
        </w:rPr>
        <w:t>%.</w:t>
      </w:r>
    </w:p>
    <w:p w:rsidR="00FD7946" w:rsidRPr="008472F3" w:rsidRDefault="00FD7946" w:rsidP="00FD7946">
      <w:pPr>
        <w:ind w:firstLine="720"/>
        <w:jc w:val="both"/>
        <w:rPr>
          <w:sz w:val="28"/>
          <w:szCs w:val="28"/>
        </w:rPr>
      </w:pPr>
      <w:r w:rsidRPr="008472F3">
        <w:rPr>
          <w:sz w:val="28"/>
          <w:szCs w:val="28"/>
        </w:rPr>
        <w:t xml:space="preserve">Станом на 1 грудня </w:t>
      </w:r>
      <w:r>
        <w:rPr>
          <w:sz w:val="28"/>
          <w:szCs w:val="28"/>
        </w:rPr>
        <w:t>2021</w:t>
      </w:r>
      <w:r w:rsidRPr="008472F3">
        <w:rPr>
          <w:sz w:val="28"/>
          <w:szCs w:val="28"/>
        </w:rPr>
        <w:t>р. господарствами всіх категорій зернових та зернобобових культур</w:t>
      </w:r>
      <w:r w:rsidRPr="008472F3">
        <w:rPr>
          <w:b/>
          <w:sz w:val="28"/>
          <w:szCs w:val="28"/>
        </w:rPr>
        <w:t xml:space="preserve"> </w:t>
      </w:r>
      <w:r w:rsidRPr="008472F3">
        <w:rPr>
          <w:sz w:val="28"/>
          <w:szCs w:val="28"/>
        </w:rPr>
        <w:t xml:space="preserve">намолочено </w:t>
      </w:r>
      <w:r w:rsidRPr="008472F3">
        <w:rPr>
          <w:sz w:val="28"/>
          <w:szCs w:val="28"/>
          <w:lang w:val="ru-RU"/>
        </w:rPr>
        <w:t>5733,5</w:t>
      </w:r>
      <w:r w:rsidRPr="008472F3">
        <w:rPr>
          <w:sz w:val="28"/>
          <w:szCs w:val="28"/>
        </w:rPr>
        <w:t xml:space="preserve"> </w:t>
      </w:r>
      <w:proofErr w:type="spellStart"/>
      <w:r w:rsidRPr="008472F3">
        <w:rPr>
          <w:sz w:val="28"/>
          <w:szCs w:val="28"/>
        </w:rPr>
        <w:t>тис.т</w:t>
      </w:r>
      <w:proofErr w:type="spellEnd"/>
      <w:r w:rsidRPr="008472F3">
        <w:rPr>
          <w:sz w:val="28"/>
          <w:szCs w:val="28"/>
        </w:rPr>
        <w:t xml:space="preserve"> зерна (у </w:t>
      </w:r>
      <w:proofErr w:type="spellStart"/>
      <w:r w:rsidRPr="008472F3">
        <w:rPr>
          <w:sz w:val="28"/>
          <w:szCs w:val="28"/>
        </w:rPr>
        <w:t>початково</w:t>
      </w:r>
      <w:proofErr w:type="spellEnd"/>
      <w:r w:rsidRPr="008472F3">
        <w:rPr>
          <w:sz w:val="28"/>
          <w:szCs w:val="28"/>
        </w:rPr>
        <w:t xml:space="preserve"> оприбуткованій масі), що на 14,5% більше врожаю на відповідну дату </w:t>
      </w:r>
      <w:r>
        <w:rPr>
          <w:sz w:val="28"/>
          <w:szCs w:val="28"/>
        </w:rPr>
        <w:t>2020р.</w:t>
      </w:r>
      <w:r w:rsidRPr="008472F3">
        <w:rPr>
          <w:sz w:val="28"/>
          <w:szCs w:val="28"/>
        </w:rPr>
        <w:t xml:space="preserve">, зібрано 741,9 </w:t>
      </w:r>
      <w:proofErr w:type="spellStart"/>
      <w:r w:rsidRPr="008472F3">
        <w:rPr>
          <w:sz w:val="28"/>
          <w:szCs w:val="28"/>
        </w:rPr>
        <w:t>тис.т</w:t>
      </w:r>
      <w:proofErr w:type="spellEnd"/>
      <w:r w:rsidRPr="008472F3">
        <w:rPr>
          <w:sz w:val="28"/>
          <w:szCs w:val="28"/>
        </w:rPr>
        <w:t xml:space="preserve"> соняшнику (на 6% більше), </w:t>
      </w:r>
      <w:r w:rsidRPr="008472F3">
        <w:rPr>
          <w:sz w:val="28"/>
          <w:szCs w:val="28"/>
          <w:lang w:val="ru-RU"/>
        </w:rPr>
        <w:t>115,7</w:t>
      </w:r>
      <w:r w:rsidRPr="008472F3">
        <w:rPr>
          <w:sz w:val="28"/>
          <w:szCs w:val="28"/>
        </w:rPr>
        <w:t xml:space="preserve"> </w:t>
      </w:r>
      <w:proofErr w:type="spellStart"/>
      <w:r w:rsidRPr="008472F3">
        <w:rPr>
          <w:sz w:val="28"/>
          <w:szCs w:val="28"/>
        </w:rPr>
        <w:t>тис.т</w:t>
      </w:r>
      <w:proofErr w:type="spellEnd"/>
      <w:r w:rsidRPr="008472F3">
        <w:rPr>
          <w:sz w:val="28"/>
          <w:szCs w:val="28"/>
        </w:rPr>
        <w:t xml:space="preserve"> </w:t>
      </w:r>
      <w:r w:rsidRPr="008472F3">
        <w:rPr>
          <w:sz w:val="28"/>
          <w:szCs w:val="28"/>
          <w:lang w:val="ru-RU"/>
        </w:rPr>
        <w:t>р</w:t>
      </w:r>
      <w:proofErr w:type="spellStart"/>
      <w:r w:rsidRPr="008472F3">
        <w:rPr>
          <w:sz w:val="28"/>
          <w:szCs w:val="28"/>
        </w:rPr>
        <w:t>іпаку</w:t>
      </w:r>
      <w:proofErr w:type="spellEnd"/>
      <w:r w:rsidRPr="008472F3">
        <w:rPr>
          <w:sz w:val="28"/>
          <w:szCs w:val="28"/>
        </w:rPr>
        <w:t xml:space="preserve"> (на 35,3% більше).</w:t>
      </w:r>
    </w:p>
    <w:p w:rsidR="00FD7946" w:rsidRPr="00D43305" w:rsidRDefault="00FD7946" w:rsidP="00FD7946">
      <w:pPr>
        <w:ind w:firstLine="720"/>
        <w:jc w:val="both"/>
        <w:rPr>
          <w:sz w:val="28"/>
          <w:szCs w:val="28"/>
        </w:rPr>
      </w:pPr>
      <w:r w:rsidRPr="00D43305">
        <w:rPr>
          <w:sz w:val="28"/>
          <w:szCs w:val="28"/>
        </w:rPr>
        <w:t>Буряку цукрового фаб</w:t>
      </w:r>
      <w:r>
        <w:rPr>
          <w:sz w:val="28"/>
          <w:szCs w:val="28"/>
        </w:rPr>
        <w:t xml:space="preserve">ричного накопано 228,1 </w:t>
      </w:r>
      <w:proofErr w:type="spellStart"/>
      <w:r>
        <w:rPr>
          <w:sz w:val="28"/>
          <w:szCs w:val="28"/>
        </w:rPr>
        <w:t>тис.т</w:t>
      </w:r>
      <w:proofErr w:type="spellEnd"/>
      <w:r>
        <w:rPr>
          <w:sz w:val="28"/>
          <w:szCs w:val="28"/>
        </w:rPr>
        <w:t xml:space="preserve"> (</w:t>
      </w:r>
      <w:r w:rsidRPr="00D4330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D43305">
        <w:rPr>
          <w:sz w:val="28"/>
          <w:szCs w:val="28"/>
        </w:rPr>
        <w:t xml:space="preserve">3,9% до відповідної дати </w:t>
      </w:r>
      <w:r>
        <w:rPr>
          <w:sz w:val="28"/>
          <w:szCs w:val="28"/>
        </w:rPr>
        <w:t>2020р.</w:t>
      </w:r>
      <w:r w:rsidRPr="00D43305">
        <w:rPr>
          <w:sz w:val="28"/>
          <w:szCs w:val="28"/>
        </w:rPr>
        <w:t xml:space="preserve">), картоплі – 1137,9 </w:t>
      </w:r>
      <w:proofErr w:type="spellStart"/>
      <w:r w:rsidRPr="00D43305">
        <w:rPr>
          <w:sz w:val="28"/>
          <w:szCs w:val="28"/>
        </w:rPr>
        <w:t>ти</w:t>
      </w:r>
      <w:r>
        <w:rPr>
          <w:sz w:val="28"/>
          <w:szCs w:val="28"/>
        </w:rPr>
        <w:t>с.т</w:t>
      </w:r>
      <w:proofErr w:type="spellEnd"/>
      <w:r>
        <w:rPr>
          <w:sz w:val="28"/>
          <w:szCs w:val="28"/>
        </w:rPr>
        <w:t xml:space="preserve"> (90,4%), зібрано</w:t>
      </w:r>
      <w:r>
        <w:rPr>
          <w:sz w:val="28"/>
          <w:szCs w:val="28"/>
        </w:rPr>
        <w:t xml:space="preserve"> </w:t>
      </w:r>
      <w:r w:rsidRPr="00D43305">
        <w:rPr>
          <w:sz w:val="28"/>
          <w:szCs w:val="28"/>
        </w:rPr>
        <w:t xml:space="preserve">188,2 </w:t>
      </w:r>
      <w:proofErr w:type="spellStart"/>
      <w:r w:rsidRPr="00D43305">
        <w:rPr>
          <w:sz w:val="28"/>
          <w:szCs w:val="28"/>
        </w:rPr>
        <w:t>тис.т</w:t>
      </w:r>
      <w:proofErr w:type="spellEnd"/>
      <w:r w:rsidRPr="00D43305">
        <w:rPr>
          <w:sz w:val="28"/>
          <w:szCs w:val="28"/>
        </w:rPr>
        <w:t xml:space="preserve"> овочів відкритого ґрунту (87,1%), плодів та ягід – 18,2 </w:t>
      </w:r>
      <w:proofErr w:type="spellStart"/>
      <w:r w:rsidRPr="00D43305">
        <w:rPr>
          <w:sz w:val="28"/>
          <w:szCs w:val="28"/>
        </w:rPr>
        <w:t>тис.т</w:t>
      </w:r>
      <w:proofErr w:type="spellEnd"/>
      <w:r w:rsidRPr="00D43305">
        <w:rPr>
          <w:sz w:val="28"/>
          <w:szCs w:val="28"/>
        </w:rPr>
        <w:t xml:space="preserve"> (85,9%).</w:t>
      </w:r>
    </w:p>
    <w:p w:rsidR="00FD7946" w:rsidRPr="008472F3" w:rsidRDefault="00FD7946" w:rsidP="00FD7946">
      <w:pPr>
        <w:ind w:firstLine="709"/>
        <w:jc w:val="both"/>
        <w:rPr>
          <w:sz w:val="28"/>
          <w:szCs w:val="28"/>
        </w:rPr>
      </w:pPr>
      <w:r w:rsidRPr="008472F3">
        <w:rPr>
          <w:b/>
          <w:sz w:val="28"/>
          <w:szCs w:val="28"/>
        </w:rPr>
        <w:t>Індекс обсягу виробництва продукції тваринництва</w:t>
      </w:r>
      <w:r w:rsidRPr="008472F3">
        <w:rPr>
          <w:sz w:val="28"/>
          <w:szCs w:val="28"/>
        </w:rPr>
        <w:t xml:space="preserve"> за січень</w:t>
      </w:r>
      <w:r w:rsidRPr="008472F3">
        <w:rPr>
          <w:sz w:val="28"/>
          <w:szCs w:val="28"/>
          <w:lang w:val="ru-RU"/>
        </w:rPr>
        <w:t>–листопад</w:t>
      </w:r>
      <w:r w:rsidRPr="008472F3">
        <w:rPr>
          <w:sz w:val="28"/>
          <w:szCs w:val="28"/>
        </w:rPr>
        <w:t xml:space="preserve"> 20</w:t>
      </w:r>
      <w:r w:rsidRPr="008472F3">
        <w:rPr>
          <w:sz w:val="28"/>
          <w:szCs w:val="28"/>
          <w:lang w:val="ru-RU"/>
        </w:rPr>
        <w:t>21</w:t>
      </w:r>
      <w:r w:rsidRPr="008472F3">
        <w:rPr>
          <w:sz w:val="28"/>
          <w:szCs w:val="28"/>
        </w:rPr>
        <w:t>р. порівняно з відповідним періодом 20</w:t>
      </w:r>
      <w:r w:rsidRPr="008472F3">
        <w:rPr>
          <w:sz w:val="28"/>
          <w:szCs w:val="28"/>
          <w:lang w:val="ru-RU"/>
        </w:rPr>
        <w:t>20</w:t>
      </w:r>
      <w:r w:rsidRPr="008472F3">
        <w:rPr>
          <w:sz w:val="28"/>
          <w:szCs w:val="28"/>
        </w:rPr>
        <w:t xml:space="preserve">р. становив </w:t>
      </w:r>
      <w:r w:rsidRPr="008472F3">
        <w:rPr>
          <w:sz w:val="28"/>
          <w:szCs w:val="28"/>
          <w:lang w:val="ru-RU"/>
        </w:rPr>
        <w:t>96,2</w:t>
      </w:r>
      <w:r w:rsidRPr="008472F3">
        <w:rPr>
          <w:sz w:val="28"/>
          <w:szCs w:val="28"/>
        </w:rPr>
        <w:t>%, у т.ч. в підприємствах – 101,4%, господарствах населення – 90</w:t>
      </w:r>
      <w:r w:rsidRPr="008472F3">
        <w:rPr>
          <w:sz w:val="28"/>
          <w:szCs w:val="28"/>
          <w:lang w:val="ru-RU"/>
        </w:rPr>
        <w:t>,9</w:t>
      </w:r>
      <w:r w:rsidRPr="008472F3">
        <w:rPr>
          <w:sz w:val="28"/>
          <w:szCs w:val="28"/>
        </w:rPr>
        <w:t>%.</w:t>
      </w:r>
    </w:p>
    <w:p w:rsidR="00FD7946" w:rsidRPr="008472F3" w:rsidRDefault="00FD7946" w:rsidP="00FD7946">
      <w:pPr>
        <w:ind w:firstLine="709"/>
        <w:jc w:val="both"/>
        <w:rPr>
          <w:sz w:val="28"/>
          <w:szCs w:val="28"/>
        </w:rPr>
      </w:pPr>
      <w:r w:rsidRPr="008472F3">
        <w:rPr>
          <w:sz w:val="28"/>
          <w:szCs w:val="28"/>
        </w:rPr>
        <w:t>За розрахунками, на 1 грудня 2021р. загальна кількість великої рогатої худоби була 142,5 тис. голів (на 11,3% менше проти 1 грудня 2020р.), у т.ч. корів – 78,4 тис. (на 8% менше); свиней – 192 тис. (на 5,2% менше), овець і кіз – 25,3 тис. (на 16,8%</w:t>
      </w:r>
      <w:r>
        <w:rPr>
          <w:sz w:val="28"/>
          <w:szCs w:val="28"/>
        </w:rPr>
        <w:t xml:space="preserve"> менше), птиці всіх видів –</w:t>
      </w:r>
      <w:r w:rsidRPr="008472F3">
        <w:rPr>
          <w:sz w:val="28"/>
          <w:szCs w:val="28"/>
        </w:rPr>
        <w:t xml:space="preserve"> 3571,4 тис. голів (на 2% менше).</w:t>
      </w:r>
    </w:p>
    <w:p w:rsidR="00FD7946" w:rsidRPr="008472F3" w:rsidRDefault="00FD7946" w:rsidP="00FD7946">
      <w:pPr>
        <w:ind w:firstLine="720"/>
        <w:jc w:val="both"/>
        <w:rPr>
          <w:sz w:val="28"/>
          <w:szCs w:val="20"/>
        </w:rPr>
      </w:pPr>
      <w:r w:rsidRPr="008472F3">
        <w:rPr>
          <w:sz w:val="28"/>
          <w:szCs w:val="20"/>
        </w:rPr>
        <w:t>У господарствах населення утримувалося 35,9% загальної кількості великої рогатої худоби, у т.ч. корів – 49,6%; 30,8</w:t>
      </w:r>
      <w:r>
        <w:rPr>
          <w:sz w:val="28"/>
          <w:szCs w:val="20"/>
        </w:rPr>
        <w:t>% – свиней, 95,7% – овець і кіз</w:t>
      </w:r>
      <w:r w:rsidRPr="008472F3">
        <w:rPr>
          <w:sz w:val="28"/>
          <w:szCs w:val="20"/>
        </w:rPr>
        <w:t xml:space="preserve"> та 92% – птиці свійської.</w:t>
      </w:r>
    </w:p>
    <w:p w:rsidR="00FD7946" w:rsidRPr="008472F3" w:rsidRDefault="00FD7946" w:rsidP="00FD7946">
      <w:pPr>
        <w:ind w:firstLine="720"/>
        <w:jc w:val="both"/>
        <w:rPr>
          <w:sz w:val="28"/>
          <w:szCs w:val="28"/>
        </w:rPr>
      </w:pPr>
      <w:r w:rsidRPr="008472F3">
        <w:rPr>
          <w:sz w:val="28"/>
          <w:szCs w:val="28"/>
        </w:rPr>
        <w:t xml:space="preserve">Господарствами всіх категорій у січні–листопаді 2021р. реалізовані на забій 46,1 </w:t>
      </w:r>
      <w:proofErr w:type="spellStart"/>
      <w:r w:rsidRPr="008472F3">
        <w:rPr>
          <w:sz w:val="28"/>
          <w:szCs w:val="28"/>
        </w:rPr>
        <w:t>тис.т</w:t>
      </w:r>
      <w:proofErr w:type="spellEnd"/>
      <w:r w:rsidRPr="008472F3">
        <w:rPr>
          <w:sz w:val="28"/>
          <w:szCs w:val="28"/>
        </w:rPr>
        <w:t xml:space="preserve"> тварин сільськогосподарських (у живій масі), що на 3,8% більше, ніж у січні–листопаді 2020р., вироблені 404,9 </w:t>
      </w:r>
      <w:proofErr w:type="spellStart"/>
      <w:r w:rsidRPr="008472F3">
        <w:rPr>
          <w:sz w:val="28"/>
          <w:szCs w:val="28"/>
        </w:rPr>
        <w:t>тис.т</w:t>
      </w:r>
      <w:proofErr w:type="spellEnd"/>
      <w:r w:rsidRPr="008472F3">
        <w:rPr>
          <w:sz w:val="28"/>
          <w:szCs w:val="28"/>
        </w:rPr>
        <w:t xml:space="preserve"> молока</w:t>
      </w:r>
      <w:r w:rsidRPr="008472F3">
        <w:rPr>
          <w:b/>
          <w:sz w:val="28"/>
          <w:szCs w:val="28"/>
        </w:rPr>
        <w:t xml:space="preserve"> </w:t>
      </w:r>
      <w:r w:rsidRPr="008472F3">
        <w:rPr>
          <w:sz w:val="28"/>
          <w:szCs w:val="28"/>
        </w:rPr>
        <w:t xml:space="preserve">(на 4,9% менше) та 272,5 </w:t>
      </w:r>
      <w:proofErr w:type="spellStart"/>
      <w:r w:rsidRPr="008472F3">
        <w:rPr>
          <w:sz w:val="28"/>
          <w:szCs w:val="28"/>
        </w:rPr>
        <w:t>млн.шт</w:t>
      </w:r>
      <w:proofErr w:type="spellEnd"/>
      <w:r w:rsidRPr="008472F3">
        <w:rPr>
          <w:sz w:val="28"/>
          <w:szCs w:val="28"/>
        </w:rPr>
        <w:t xml:space="preserve"> яєць</w:t>
      </w:r>
      <w:r w:rsidRPr="008472F3">
        <w:rPr>
          <w:b/>
          <w:sz w:val="28"/>
          <w:szCs w:val="28"/>
        </w:rPr>
        <w:t xml:space="preserve"> </w:t>
      </w:r>
      <w:r w:rsidRPr="008472F3">
        <w:rPr>
          <w:sz w:val="28"/>
          <w:szCs w:val="28"/>
        </w:rPr>
        <w:t>(на 0,9% менше).</w:t>
      </w:r>
    </w:p>
    <w:p w:rsidR="00FD7946" w:rsidRPr="008472F3" w:rsidRDefault="00FD7946" w:rsidP="00FD7946">
      <w:pPr>
        <w:ind w:firstLine="720"/>
        <w:jc w:val="both"/>
        <w:rPr>
          <w:sz w:val="28"/>
          <w:szCs w:val="28"/>
        </w:rPr>
      </w:pPr>
      <w:r w:rsidRPr="008472F3">
        <w:rPr>
          <w:sz w:val="28"/>
          <w:szCs w:val="28"/>
        </w:rPr>
        <w:t>Питома вага господарств населення в загальному виробництві м’яса становила 41,9%, молока – 44,8%.</w:t>
      </w:r>
    </w:p>
    <w:p w:rsidR="00FD7946" w:rsidRPr="00156B53" w:rsidRDefault="00FD7946" w:rsidP="00FD7946">
      <w:pPr>
        <w:ind w:firstLine="709"/>
        <w:jc w:val="both"/>
        <w:rPr>
          <w:b/>
          <w:color w:val="FF0000"/>
          <w:sz w:val="28"/>
          <w:szCs w:val="20"/>
        </w:rPr>
      </w:pPr>
      <w:r w:rsidRPr="008472F3">
        <w:rPr>
          <w:sz w:val="28"/>
          <w:szCs w:val="28"/>
        </w:rPr>
        <w:t xml:space="preserve">На </w:t>
      </w:r>
      <w:r w:rsidRPr="008472F3">
        <w:rPr>
          <w:sz w:val="28"/>
          <w:szCs w:val="20"/>
        </w:rPr>
        <w:t>1 грудня</w:t>
      </w:r>
      <w:r w:rsidRPr="008472F3">
        <w:rPr>
          <w:sz w:val="28"/>
          <w:szCs w:val="28"/>
        </w:rPr>
        <w:t xml:space="preserve"> 2021р. в підприємствах, які вирощують зернові і зернобобові, та підприємствах, що займаються їхнім зберіганням та переробленням, були в наявності 2428,1 </w:t>
      </w:r>
      <w:proofErr w:type="spellStart"/>
      <w:r w:rsidRPr="008472F3">
        <w:rPr>
          <w:sz w:val="28"/>
          <w:szCs w:val="28"/>
        </w:rPr>
        <w:t>тис.т</w:t>
      </w:r>
      <w:proofErr w:type="spellEnd"/>
      <w:r w:rsidRPr="008472F3">
        <w:rPr>
          <w:sz w:val="28"/>
          <w:szCs w:val="28"/>
        </w:rPr>
        <w:t xml:space="preserve"> зерна (на 14,1% більше проти </w:t>
      </w:r>
      <w:r w:rsidRPr="008472F3">
        <w:rPr>
          <w:sz w:val="28"/>
          <w:szCs w:val="20"/>
        </w:rPr>
        <w:t>1 грудня</w:t>
      </w:r>
      <w:r w:rsidRPr="008472F3">
        <w:rPr>
          <w:sz w:val="28"/>
          <w:szCs w:val="28"/>
        </w:rPr>
        <w:t xml:space="preserve"> 2020р.), у т.ч. 2122,4 </w:t>
      </w:r>
      <w:proofErr w:type="spellStart"/>
      <w:r w:rsidRPr="008472F3">
        <w:rPr>
          <w:sz w:val="28"/>
          <w:szCs w:val="28"/>
        </w:rPr>
        <w:t>тис.т</w:t>
      </w:r>
      <w:proofErr w:type="spellEnd"/>
      <w:r w:rsidRPr="008472F3">
        <w:rPr>
          <w:sz w:val="28"/>
          <w:szCs w:val="28"/>
        </w:rPr>
        <w:t xml:space="preserve"> кукурудзи, 177,5 </w:t>
      </w:r>
      <w:proofErr w:type="spellStart"/>
      <w:r w:rsidRPr="008472F3">
        <w:rPr>
          <w:sz w:val="28"/>
          <w:szCs w:val="28"/>
        </w:rPr>
        <w:t>тис.т</w:t>
      </w:r>
      <w:proofErr w:type="spellEnd"/>
      <w:r w:rsidRPr="008472F3">
        <w:rPr>
          <w:sz w:val="28"/>
          <w:szCs w:val="28"/>
        </w:rPr>
        <w:t xml:space="preserve"> пшениці, </w:t>
      </w:r>
      <w:r w:rsidRPr="008472F3">
        <w:rPr>
          <w:sz w:val="28"/>
          <w:szCs w:val="28"/>
        </w:rPr>
        <w:br/>
        <w:t xml:space="preserve">57,4 </w:t>
      </w:r>
      <w:proofErr w:type="spellStart"/>
      <w:r w:rsidRPr="008472F3">
        <w:rPr>
          <w:sz w:val="28"/>
          <w:szCs w:val="28"/>
        </w:rPr>
        <w:t>тис.т</w:t>
      </w:r>
      <w:proofErr w:type="spellEnd"/>
      <w:r w:rsidRPr="008472F3">
        <w:rPr>
          <w:sz w:val="28"/>
          <w:szCs w:val="28"/>
        </w:rPr>
        <w:t xml:space="preserve"> жита, 36 </w:t>
      </w:r>
      <w:proofErr w:type="spellStart"/>
      <w:r w:rsidRPr="008472F3">
        <w:rPr>
          <w:sz w:val="28"/>
          <w:szCs w:val="28"/>
        </w:rPr>
        <w:t>тис.т</w:t>
      </w:r>
      <w:proofErr w:type="spellEnd"/>
      <w:r w:rsidRPr="008472F3">
        <w:rPr>
          <w:sz w:val="28"/>
          <w:szCs w:val="28"/>
        </w:rPr>
        <w:t xml:space="preserve"> ячменю. Насіння соняшнику зберігалося </w:t>
      </w:r>
      <w:r w:rsidRPr="008472F3">
        <w:rPr>
          <w:sz w:val="28"/>
          <w:szCs w:val="28"/>
        </w:rPr>
        <w:br/>
        <w:t xml:space="preserve">192,8 </w:t>
      </w:r>
      <w:proofErr w:type="spellStart"/>
      <w:r w:rsidRPr="008472F3">
        <w:rPr>
          <w:sz w:val="28"/>
          <w:szCs w:val="28"/>
        </w:rPr>
        <w:t>тис.т</w:t>
      </w:r>
      <w:proofErr w:type="spellEnd"/>
      <w:r w:rsidRPr="008472F3">
        <w:rPr>
          <w:sz w:val="28"/>
          <w:szCs w:val="28"/>
        </w:rPr>
        <w:t xml:space="preserve"> (на </w:t>
      </w:r>
      <w:r w:rsidRPr="008472F3">
        <w:rPr>
          <w:sz w:val="28"/>
          <w:szCs w:val="28"/>
          <w:lang w:val="ru-RU"/>
        </w:rPr>
        <w:t>16,4</w:t>
      </w:r>
      <w:r w:rsidRPr="008472F3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 до відповідної дати 2020р.</w:t>
      </w:r>
      <w:r w:rsidRPr="008472F3">
        <w:rPr>
          <w:sz w:val="28"/>
          <w:szCs w:val="28"/>
        </w:rPr>
        <w:t>).</w:t>
      </w:r>
    </w:p>
    <w:p w:rsidR="00FD7946" w:rsidRPr="00156B53" w:rsidRDefault="00FD7946" w:rsidP="00FD7946">
      <w:pPr>
        <w:rPr>
          <w:b/>
          <w:color w:val="FF0000"/>
          <w:sz w:val="28"/>
          <w:szCs w:val="20"/>
        </w:rPr>
      </w:pPr>
    </w:p>
    <w:p w:rsidR="00FD7946" w:rsidRPr="00892C8F" w:rsidRDefault="00FD7946" w:rsidP="00FD7946">
      <w:pPr>
        <w:jc w:val="center"/>
        <w:rPr>
          <w:b/>
          <w:sz w:val="28"/>
          <w:szCs w:val="20"/>
        </w:rPr>
      </w:pPr>
      <w:r w:rsidRPr="00892C8F">
        <w:rPr>
          <w:b/>
          <w:sz w:val="28"/>
          <w:szCs w:val="20"/>
        </w:rPr>
        <w:t>БУДІВНИЦТВО</w:t>
      </w:r>
    </w:p>
    <w:p w:rsidR="00FD7946" w:rsidRPr="00892C8F" w:rsidRDefault="00FD7946" w:rsidP="00FD7946">
      <w:pPr>
        <w:jc w:val="center"/>
        <w:rPr>
          <w:b/>
          <w:sz w:val="28"/>
          <w:szCs w:val="20"/>
        </w:rPr>
      </w:pPr>
    </w:p>
    <w:p w:rsidR="00FD7946" w:rsidRPr="00892C8F" w:rsidRDefault="00FD7946" w:rsidP="00FD7946">
      <w:pPr>
        <w:ind w:firstLine="720"/>
        <w:jc w:val="both"/>
        <w:rPr>
          <w:sz w:val="28"/>
          <w:szCs w:val="20"/>
        </w:rPr>
      </w:pPr>
      <w:r w:rsidRPr="00892C8F">
        <w:rPr>
          <w:sz w:val="28"/>
          <w:szCs w:val="20"/>
        </w:rPr>
        <w:t>У</w:t>
      </w:r>
      <w:r w:rsidRPr="00892C8F">
        <w:rPr>
          <w:b/>
          <w:sz w:val="28"/>
          <w:szCs w:val="20"/>
        </w:rPr>
        <w:t xml:space="preserve"> </w:t>
      </w:r>
      <w:r w:rsidRPr="00892C8F">
        <w:rPr>
          <w:sz w:val="28"/>
          <w:szCs w:val="20"/>
        </w:rPr>
        <w:t>січні–листопаді 2021р.</w:t>
      </w:r>
      <w:r w:rsidRPr="00892C8F">
        <w:rPr>
          <w:b/>
          <w:sz w:val="28"/>
          <w:szCs w:val="20"/>
        </w:rPr>
        <w:t xml:space="preserve"> </w:t>
      </w:r>
      <w:r w:rsidRPr="00892C8F">
        <w:rPr>
          <w:sz w:val="28"/>
          <w:szCs w:val="20"/>
        </w:rPr>
        <w:t xml:space="preserve">підприємствами області </w:t>
      </w:r>
      <w:r w:rsidRPr="00892C8F">
        <w:rPr>
          <w:b/>
          <w:sz w:val="28"/>
          <w:szCs w:val="20"/>
        </w:rPr>
        <w:t>вироблено будівельної продукції</w:t>
      </w:r>
      <w:r w:rsidRPr="00892C8F">
        <w:rPr>
          <w:sz w:val="28"/>
          <w:szCs w:val="20"/>
        </w:rPr>
        <w:t xml:space="preserve"> на суму 2182,9 </w:t>
      </w:r>
      <w:proofErr w:type="spellStart"/>
      <w:r w:rsidRPr="00892C8F">
        <w:rPr>
          <w:sz w:val="28"/>
          <w:szCs w:val="20"/>
        </w:rPr>
        <w:t>млн.грн</w:t>
      </w:r>
      <w:proofErr w:type="spellEnd"/>
      <w:r w:rsidRPr="00892C8F">
        <w:rPr>
          <w:sz w:val="28"/>
          <w:szCs w:val="20"/>
        </w:rPr>
        <w:t xml:space="preserve">. Індекс будівельної продукції </w:t>
      </w:r>
      <w:r w:rsidRPr="00892C8F">
        <w:rPr>
          <w:sz w:val="28"/>
          <w:szCs w:val="20"/>
        </w:rPr>
        <w:lastRenderedPageBreak/>
        <w:t>в січні–листопаді 2021р. порівняно із січнем–листопадом 2020р. становив 84,7%.</w:t>
      </w:r>
    </w:p>
    <w:p w:rsidR="00FD7946" w:rsidRPr="00892C8F" w:rsidRDefault="00FD7946" w:rsidP="00FD7946">
      <w:pPr>
        <w:jc w:val="both"/>
        <w:rPr>
          <w:kern w:val="144"/>
          <w:sz w:val="28"/>
          <w:szCs w:val="28"/>
        </w:rPr>
      </w:pPr>
      <w:r w:rsidRPr="00892C8F">
        <w:rPr>
          <w:sz w:val="28"/>
          <w:szCs w:val="20"/>
        </w:rPr>
        <w:tab/>
      </w:r>
      <w:r w:rsidRPr="00892C8F">
        <w:rPr>
          <w:kern w:val="144"/>
          <w:sz w:val="28"/>
          <w:szCs w:val="28"/>
        </w:rPr>
        <w:t xml:space="preserve"> Обсяги будівництва будівель зменшилися на 2</w:t>
      </w:r>
      <w:r w:rsidRPr="00892C8F">
        <w:rPr>
          <w:kern w:val="144"/>
          <w:sz w:val="28"/>
          <w:szCs w:val="28"/>
          <w:lang w:val="ru-RU"/>
        </w:rPr>
        <w:t>1</w:t>
      </w:r>
      <w:r w:rsidRPr="00892C8F">
        <w:rPr>
          <w:kern w:val="144"/>
          <w:sz w:val="28"/>
          <w:szCs w:val="28"/>
        </w:rPr>
        <w:t>,</w:t>
      </w:r>
      <w:r w:rsidRPr="00892C8F">
        <w:rPr>
          <w:kern w:val="144"/>
          <w:sz w:val="28"/>
          <w:szCs w:val="28"/>
          <w:lang w:val="ru-RU"/>
        </w:rPr>
        <w:t>2</w:t>
      </w:r>
      <w:r w:rsidRPr="00892C8F">
        <w:rPr>
          <w:kern w:val="144"/>
          <w:sz w:val="28"/>
          <w:szCs w:val="28"/>
        </w:rPr>
        <w:t xml:space="preserve">% (нежитлових – на </w:t>
      </w:r>
      <w:r w:rsidRPr="00892C8F">
        <w:rPr>
          <w:kern w:val="144"/>
          <w:sz w:val="28"/>
          <w:szCs w:val="28"/>
          <w:lang w:val="ru-RU"/>
        </w:rPr>
        <w:t>29</w:t>
      </w:r>
      <w:r w:rsidRPr="00892C8F">
        <w:rPr>
          <w:kern w:val="144"/>
          <w:sz w:val="28"/>
          <w:szCs w:val="28"/>
        </w:rPr>
        <w:t>,</w:t>
      </w:r>
      <w:r w:rsidRPr="00892C8F">
        <w:rPr>
          <w:kern w:val="144"/>
          <w:sz w:val="28"/>
          <w:szCs w:val="28"/>
          <w:lang w:val="ru-RU"/>
        </w:rPr>
        <w:t>4</w:t>
      </w:r>
      <w:r w:rsidRPr="00892C8F">
        <w:rPr>
          <w:kern w:val="144"/>
          <w:sz w:val="28"/>
          <w:szCs w:val="28"/>
        </w:rPr>
        <w:t>%, житлових – на</w:t>
      </w:r>
      <w:r w:rsidRPr="00892C8F">
        <w:rPr>
          <w:kern w:val="144"/>
          <w:sz w:val="28"/>
          <w:szCs w:val="28"/>
          <w:lang w:val="ru-RU"/>
        </w:rPr>
        <w:t xml:space="preserve"> 6</w:t>
      </w:r>
      <w:r w:rsidRPr="00892C8F">
        <w:rPr>
          <w:kern w:val="144"/>
          <w:sz w:val="28"/>
          <w:szCs w:val="28"/>
        </w:rPr>
        <w:t>,</w:t>
      </w:r>
      <w:r w:rsidRPr="00892C8F">
        <w:rPr>
          <w:kern w:val="144"/>
          <w:sz w:val="28"/>
          <w:szCs w:val="28"/>
          <w:lang w:val="ru-RU"/>
        </w:rPr>
        <w:t>4</w:t>
      </w:r>
      <w:r w:rsidRPr="00892C8F">
        <w:rPr>
          <w:kern w:val="144"/>
          <w:sz w:val="28"/>
          <w:szCs w:val="28"/>
        </w:rPr>
        <w:t xml:space="preserve">%), інженерних споруд – на </w:t>
      </w:r>
      <w:r w:rsidRPr="00892C8F">
        <w:rPr>
          <w:kern w:val="144"/>
          <w:sz w:val="28"/>
          <w:szCs w:val="28"/>
          <w:lang w:val="ru-RU"/>
        </w:rPr>
        <w:t>8,5</w:t>
      </w:r>
      <w:r w:rsidRPr="00892C8F">
        <w:rPr>
          <w:kern w:val="144"/>
          <w:sz w:val="28"/>
          <w:szCs w:val="28"/>
        </w:rPr>
        <w:t xml:space="preserve">%. </w:t>
      </w:r>
    </w:p>
    <w:p w:rsidR="00FD7946" w:rsidRDefault="00FD7946" w:rsidP="00FD7946">
      <w:pPr>
        <w:jc w:val="both"/>
        <w:rPr>
          <w:noProof/>
          <w:sz w:val="28"/>
          <w:szCs w:val="28"/>
        </w:rPr>
      </w:pPr>
      <w:r w:rsidRPr="00892C8F">
        <w:rPr>
          <w:b/>
          <w:color w:val="FF0000"/>
          <w:sz w:val="28"/>
          <w:szCs w:val="28"/>
        </w:rPr>
        <w:tab/>
      </w:r>
      <w:r w:rsidRPr="00892C8F">
        <w:rPr>
          <w:noProof/>
          <w:sz w:val="28"/>
          <w:szCs w:val="28"/>
        </w:rPr>
        <w:t>Нове будівництво склало 1</w:t>
      </w:r>
      <w:r w:rsidRPr="00892C8F">
        <w:rPr>
          <w:noProof/>
          <w:sz w:val="28"/>
          <w:szCs w:val="28"/>
          <w:lang w:val="ru-RU"/>
        </w:rPr>
        <w:t>4</w:t>
      </w:r>
      <w:r w:rsidRPr="00892C8F">
        <w:rPr>
          <w:noProof/>
          <w:sz w:val="28"/>
          <w:szCs w:val="28"/>
        </w:rPr>
        <w:t>,</w:t>
      </w:r>
      <w:r w:rsidRPr="00892C8F">
        <w:rPr>
          <w:noProof/>
          <w:sz w:val="28"/>
          <w:szCs w:val="28"/>
          <w:lang w:val="ru-RU"/>
        </w:rPr>
        <w:t>4</w:t>
      </w:r>
      <w:r w:rsidRPr="00892C8F">
        <w:rPr>
          <w:noProof/>
          <w:sz w:val="28"/>
          <w:szCs w:val="28"/>
        </w:rPr>
        <w:t>% від загального обсягу виробленої будівельної продукції, ремонт (капітальний та поточний)</w:t>
      </w:r>
      <w:r w:rsidRPr="00892C8F">
        <w:rPr>
          <w:noProof/>
          <w:sz w:val="28"/>
          <w:szCs w:val="28"/>
          <w:lang w:val="ru-RU"/>
        </w:rPr>
        <w:t xml:space="preserve"> </w:t>
      </w:r>
      <w:r w:rsidRPr="00892C8F">
        <w:rPr>
          <w:noProof/>
          <w:sz w:val="28"/>
          <w:szCs w:val="28"/>
        </w:rPr>
        <w:t>–</w:t>
      </w:r>
      <w:r w:rsidRPr="00892C8F">
        <w:rPr>
          <w:noProof/>
          <w:sz w:val="28"/>
          <w:szCs w:val="28"/>
          <w:lang w:val="ru-RU"/>
        </w:rPr>
        <w:t xml:space="preserve"> 50</w:t>
      </w:r>
      <w:r w:rsidRPr="00892C8F">
        <w:rPr>
          <w:noProof/>
          <w:sz w:val="28"/>
          <w:szCs w:val="28"/>
        </w:rPr>
        <w:t>,6%, реконструкція та технічне переоcнащення – 3</w:t>
      </w:r>
      <w:r w:rsidRPr="00892C8F">
        <w:rPr>
          <w:noProof/>
          <w:sz w:val="28"/>
          <w:szCs w:val="28"/>
          <w:lang w:val="ru-RU"/>
        </w:rPr>
        <w:t>5</w:t>
      </w:r>
      <w:r w:rsidRPr="00892C8F">
        <w:rPr>
          <w:noProof/>
          <w:sz w:val="28"/>
          <w:szCs w:val="28"/>
        </w:rPr>
        <w:t>%.</w:t>
      </w:r>
    </w:p>
    <w:p w:rsidR="00FD7946" w:rsidRPr="00892C8F" w:rsidRDefault="00FD7946" w:rsidP="00FD7946">
      <w:pPr>
        <w:jc w:val="both"/>
        <w:rPr>
          <w:noProof/>
          <w:sz w:val="28"/>
          <w:szCs w:val="28"/>
          <w:lang w:eastAsia="uk-UA"/>
        </w:rPr>
      </w:pPr>
    </w:p>
    <w:p w:rsidR="00FD7946" w:rsidRPr="000C14B2" w:rsidRDefault="00FD7946" w:rsidP="00FD7946">
      <w:pPr>
        <w:jc w:val="center"/>
        <w:rPr>
          <w:b/>
          <w:sz w:val="28"/>
          <w:szCs w:val="20"/>
          <w:lang w:eastAsia="uk-UA"/>
        </w:rPr>
      </w:pPr>
      <w:r w:rsidRPr="000C14B2">
        <w:rPr>
          <w:b/>
          <w:sz w:val="28"/>
          <w:szCs w:val="20"/>
          <w:lang w:eastAsia="uk-UA"/>
        </w:rPr>
        <w:t>ЗОВНІШНЯ ТОРГІВЛЯ ТОВАРАМИ</w:t>
      </w:r>
    </w:p>
    <w:p w:rsidR="00FD7946" w:rsidRPr="00892C8F" w:rsidRDefault="00FD7946" w:rsidP="00FD7946">
      <w:pPr>
        <w:jc w:val="center"/>
        <w:rPr>
          <w:b/>
          <w:color w:val="FF0000"/>
          <w:sz w:val="28"/>
          <w:szCs w:val="16"/>
        </w:rPr>
      </w:pPr>
    </w:p>
    <w:p w:rsidR="00FD7946" w:rsidRPr="000C14B2" w:rsidRDefault="00FD7946" w:rsidP="00FD7946">
      <w:pPr>
        <w:ind w:firstLine="720"/>
        <w:jc w:val="both"/>
        <w:rPr>
          <w:sz w:val="28"/>
          <w:szCs w:val="28"/>
          <w:lang w:eastAsia="uk-UA"/>
        </w:rPr>
      </w:pPr>
      <w:r w:rsidRPr="000C14B2">
        <w:rPr>
          <w:sz w:val="28"/>
          <w:szCs w:val="28"/>
          <w:lang w:eastAsia="uk-UA"/>
        </w:rPr>
        <w:t>У січні–жовтні 2021р. експорт товарів становив 906,6 млн.дол. США, імпорт – 373 млн.дол. Порівняно із січнем–жовтнем 2020р. експорт збільшився на 38,7% (на 252,9</w:t>
      </w:r>
      <w:r w:rsidRPr="000C14B2">
        <w:rPr>
          <w:sz w:val="28"/>
          <w:szCs w:val="28"/>
          <w:lang w:val="en-US" w:eastAsia="uk-UA"/>
        </w:rPr>
        <w:t> </w:t>
      </w:r>
      <w:proofErr w:type="spellStart"/>
      <w:r w:rsidRPr="000C14B2">
        <w:rPr>
          <w:sz w:val="28"/>
          <w:szCs w:val="28"/>
          <w:lang w:eastAsia="uk-UA"/>
        </w:rPr>
        <w:t>млн.дол</w:t>
      </w:r>
      <w:proofErr w:type="spellEnd"/>
      <w:r w:rsidRPr="000C14B2">
        <w:rPr>
          <w:sz w:val="28"/>
          <w:szCs w:val="28"/>
          <w:lang w:eastAsia="uk-UA"/>
        </w:rPr>
        <w:t>.), імпорт – на 28,6% (</w:t>
      </w:r>
      <w:proofErr w:type="spellStart"/>
      <w:r w:rsidRPr="000C14B2">
        <w:rPr>
          <w:sz w:val="28"/>
          <w:szCs w:val="28"/>
          <w:lang w:eastAsia="uk-UA"/>
        </w:rPr>
        <w:t>на</w:t>
      </w:r>
      <w:proofErr w:type="spellEnd"/>
      <w:r w:rsidRPr="000C14B2">
        <w:rPr>
          <w:sz w:val="28"/>
          <w:szCs w:val="28"/>
          <w:lang w:eastAsia="uk-UA"/>
        </w:rPr>
        <w:t xml:space="preserve"> 83,5 млн.дол.). Позитивне сальдо склало </w:t>
      </w:r>
      <w:r w:rsidRPr="000C14B2">
        <w:rPr>
          <w:sz w:val="28"/>
          <w:szCs w:val="28"/>
          <w:lang w:val="ru-RU" w:eastAsia="uk-UA"/>
        </w:rPr>
        <w:t>533,6 млн</w:t>
      </w:r>
      <w:proofErr w:type="spellStart"/>
      <w:r w:rsidRPr="000C14B2">
        <w:rPr>
          <w:sz w:val="28"/>
          <w:szCs w:val="28"/>
          <w:lang w:eastAsia="uk-UA"/>
        </w:rPr>
        <w:t>.дол</w:t>
      </w:r>
      <w:proofErr w:type="spellEnd"/>
      <w:r w:rsidRPr="000C14B2">
        <w:rPr>
          <w:sz w:val="28"/>
          <w:szCs w:val="28"/>
          <w:lang w:eastAsia="uk-UA"/>
        </w:rPr>
        <w:t xml:space="preserve">. (у січні–жовтні 2020р. також позитивне – </w:t>
      </w:r>
      <w:r w:rsidRPr="000C14B2">
        <w:rPr>
          <w:sz w:val="28"/>
          <w:szCs w:val="28"/>
          <w:lang w:val="ru-RU" w:eastAsia="uk-UA"/>
        </w:rPr>
        <w:t>364,2</w:t>
      </w:r>
      <w:proofErr w:type="spellStart"/>
      <w:r w:rsidRPr="000C14B2">
        <w:rPr>
          <w:sz w:val="28"/>
          <w:szCs w:val="28"/>
          <w:lang w:eastAsia="uk-UA"/>
        </w:rPr>
        <w:t> млн.до</w:t>
      </w:r>
      <w:proofErr w:type="spellEnd"/>
      <w:r w:rsidRPr="000C14B2">
        <w:rPr>
          <w:sz w:val="28"/>
          <w:szCs w:val="28"/>
          <w:lang w:eastAsia="uk-UA"/>
        </w:rPr>
        <w:t xml:space="preserve">л.). </w:t>
      </w:r>
    </w:p>
    <w:p w:rsidR="00FD7946" w:rsidRPr="000C14B2" w:rsidRDefault="00FD7946" w:rsidP="00FD7946">
      <w:pPr>
        <w:ind w:firstLine="720"/>
        <w:jc w:val="both"/>
        <w:rPr>
          <w:sz w:val="28"/>
          <w:szCs w:val="28"/>
          <w:lang w:eastAsia="uk-UA"/>
        </w:rPr>
      </w:pPr>
      <w:r w:rsidRPr="000C14B2">
        <w:rPr>
          <w:sz w:val="28"/>
          <w:szCs w:val="28"/>
          <w:lang w:eastAsia="uk-UA"/>
        </w:rPr>
        <w:t>У загальному обсязі експорту товарів порівняно із січнем–жовтнем 2020р. збільшилася частка зернових культур, жирів та олій тваринного або рослинного походження, готових харчових продуктів, деревини і виробів із деревини. Натомість зменшилася частка насіння і плодів олійних рослин, паперу та картону, текстильних матеріалів та текстильних виробів, взуття, машин, обладнання та механізмів; електротехнічного обладнання.</w:t>
      </w:r>
    </w:p>
    <w:p w:rsidR="00FD7946" w:rsidRPr="000C14B2" w:rsidRDefault="00FD7946" w:rsidP="00FD7946">
      <w:pPr>
        <w:ind w:firstLine="720"/>
        <w:jc w:val="both"/>
        <w:rPr>
          <w:sz w:val="28"/>
          <w:szCs w:val="28"/>
          <w:lang w:eastAsia="uk-UA"/>
        </w:rPr>
      </w:pPr>
      <w:r w:rsidRPr="000C14B2">
        <w:rPr>
          <w:sz w:val="28"/>
          <w:szCs w:val="28"/>
          <w:lang w:eastAsia="uk-UA"/>
        </w:rPr>
        <w:t xml:space="preserve">Обсяг експорту товарів до країн Європейського Союзу становив 347,9 млн.дол., або 38,4% від загального обсягу експорту (у січні–жовтні 2020р. – 240 млн.дол., або 36,7%), та збільшився порівняно із січнем–жовтнем 2020р. </w:t>
      </w:r>
      <w:proofErr w:type="spellStart"/>
      <w:r w:rsidRPr="000C14B2">
        <w:rPr>
          <w:sz w:val="28"/>
          <w:szCs w:val="28"/>
          <w:lang w:eastAsia="uk-UA"/>
        </w:rPr>
        <w:t>на </w:t>
      </w:r>
      <w:proofErr w:type="spellEnd"/>
      <w:r w:rsidRPr="000C14B2">
        <w:rPr>
          <w:sz w:val="28"/>
          <w:szCs w:val="28"/>
          <w:lang w:eastAsia="uk-UA"/>
        </w:rPr>
        <w:t xml:space="preserve">107,9 </w:t>
      </w:r>
      <w:proofErr w:type="spellStart"/>
      <w:r w:rsidRPr="000C14B2">
        <w:rPr>
          <w:sz w:val="28"/>
          <w:szCs w:val="28"/>
          <w:lang w:eastAsia="uk-UA"/>
        </w:rPr>
        <w:t>млн.дол</w:t>
      </w:r>
      <w:proofErr w:type="spellEnd"/>
      <w:r w:rsidRPr="000C14B2">
        <w:rPr>
          <w:sz w:val="28"/>
          <w:szCs w:val="28"/>
          <w:lang w:eastAsia="uk-UA"/>
        </w:rPr>
        <w:t>., або на 45%.</w:t>
      </w:r>
    </w:p>
    <w:p w:rsidR="00FD7946" w:rsidRPr="000C14B2" w:rsidRDefault="00FD7946" w:rsidP="00FD7946">
      <w:pPr>
        <w:ind w:firstLine="720"/>
        <w:jc w:val="both"/>
        <w:rPr>
          <w:sz w:val="28"/>
          <w:szCs w:val="28"/>
          <w:lang w:eastAsia="uk-UA"/>
        </w:rPr>
      </w:pPr>
      <w:r w:rsidRPr="000C14B2">
        <w:rPr>
          <w:sz w:val="28"/>
          <w:szCs w:val="28"/>
          <w:lang w:eastAsia="uk-UA"/>
        </w:rPr>
        <w:t>Найвагоміші експортні поставки товарів серед країн ЄС здійснювалися до Нідерландів, Іспанії, Румунії, Бельгії, Італії, Німеччини та Португалії.</w:t>
      </w:r>
    </w:p>
    <w:p w:rsidR="00FD7946" w:rsidRPr="000C14B2" w:rsidRDefault="00FD7946" w:rsidP="00FD7946">
      <w:pPr>
        <w:ind w:firstLine="720"/>
        <w:jc w:val="both"/>
        <w:rPr>
          <w:sz w:val="28"/>
          <w:szCs w:val="28"/>
          <w:lang w:eastAsia="uk-UA"/>
        </w:rPr>
      </w:pPr>
      <w:r w:rsidRPr="000C14B2">
        <w:rPr>
          <w:sz w:val="28"/>
          <w:szCs w:val="28"/>
          <w:lang w:eastAsia="uk-UA"/>
        </w:rPr>
        <w:t>Серед інших країн світу найбільше експортувалися товари до Китаю, Азербайджану, Єгипту, Індії, Російської Федерації, Туреччини.</w:t>
      </w:r>
    </w:p>
    <w:p w:rsidR="00FD7946" w:rsidRPr="000C14B2" w:rsidRDefault="00FD7946" w:rsidP="00FD7946">
      <w:pPr>
        <w:ind w:firstLine="720"/>
        <w:jc w:val="both"/>
        <w:rPr>
          <w:sz w:val="28"/>
          <w:szCs w:val="28"/>
          <w:lang w:eastAsia="uk-UA"/>
        </w:rPr>
      </w:pPr>
      <w:r w:rsidRPr="000C14B2">
        <w:rPr>
          <w:sz w:val="28"/>
          <w:szCs w:val="28"/>
          <w:lang w:eastAsia="uk-UA"/>
        </w:rPr>
        <w:t xml:space="preserve">Серед найбільших країн-партнерів експорт товарів збільшився до  Індії </w:t>
      </w:r>
      <w:r>
        <w:rPr>
          <w:sz w:val="28"/>
          <w:szCs w:val="28"/>
          <w:lang w:eastAsia="uk-UA"/>
        </w:rPr>
        <w:t>в</w:t>
      </w:r>
      <w:r w:rsidRPr="000C14B2">
        <w:rPr>
          <w:sz w:val="28"/>
          <w:szCs w:val="28"/>
          <w:lang w:eastAsia="uk-UA"/>
        </w:rPr>
        <w:t> 4,2 раза, Португалії – у 3 рази, Італії – у 2,7 раза, Бельгії – у 2,4</w:t>
      </w:r>
      <w:r w:rsidRPr="000C14B2">
        <w:rPr>
          <w:sz w:val="28"/>
          <w:szCs w:val="20"/>
          <w:lang w:eastAsia="uk-UA"/>
        </w:rPr>
        <w:t> раза</w:t>
      </w:r>
      <w:r w:rsidRPr="000C14B2">
        <w:rPr>
          <w:sz w:val="28"/>
          <w:szCs w:val="28"/>
          <w:lang w:eastAsia="uk-UA"/>
        </w:rPr>
        <w:t xml:space="preserve">, Нідерландів – в 1,7 </w:t>
      </w:r>
      <w:proofErr w:type="spellStart"/>
      <w:r w:rsidRPr="000C14B2">
        <w:rPr>
          <w:sz w:val="28"/>
          <w:szCs w:val="28"/>
          <w:lang w:eastAsia="uk-UA"/>
        </w:rPr>
        <w:t>раза</w:t>
      </w:r>
      <w:proofErr w:type="spellEnd"/>
      <w:r w:rsidRPr="000C14B2">
        <w:rPr>
          <w:sz w:val="28"/>
          <w:szCs w:val="28"/>
          <w:lang w:eastAsia="uk-UA"/>
        </w:rPr>
        <w:t xml:space="preserve">, Китаю – в 1,6 </w:t>
      </w:r>
      <w:proofErr w:type="spellStart"/>
      <w:r w:rsidRPr="000C14B2">
        <w:rPr>
          <w:sz w:val="28"/>
          <w:szCs w:val="28"/>
          <w:lang w:eastAsia="uk-UA"/>
        </w:rPr>
        <w:t>раза</w:t>
      </w:r>
      <w:proofErr w:type="spellEnd"/>
      <w:r w:rsidRPr="000C14B2">
        <w:rPr>
          <w:sz w:val="28"/>
          <w:szCs w:val="28"/>
          <w:lang w:eastAsia="uk-UA"/>
        </w:rPr>
        <w:t>,</w:t>
      </w:r>
      <w:r w:rsidRPr="000C14B2">
        <w:rPr>
          <w:sz w:val="28"/>
          <w:szCs w:val="28"/>
          <w:lang w:val="ru-RU" w:eastAsia="uk-UA"/>
        </w:rPr>
        <w:t xml:space="preserve"> </w:t>
      </w:r>
      <w:r w:rsidRPr="000C14B2">
        <w:rPr>
          <w:sz w:val="28"/>
          <w:szCs w:val="28"/>
          <w:lang w:eastAsia="uk-UA"/>
        </w:rPr>
        <w:t xml:space="preserve">Туреччини – на 29,6%, </w:t>
      </w:r>
      <w:r>
        <w:rPr>
          <w:sz w:val="28"/>
          <w:szCs w:val="28"/>
          <w:lang w:eastAsia="uk-UA"/>
        </w:rPr>
        <w:t xml:space="preserve">  </w:t>
      </w:r>
      <w:r w:rsidRPr="000C14B2">
        <w:rPr>
          <w:sz w:val="28"/>
          <w:szCs w:val="28"/>
          <w:lang w:eastAsia="uk-UA"/>
        </w:rPr>
        <w:t xml:space="preserve">Румунії – </w:t>
      </w:r>
      <w:proofErr w:type="spellStart"/>
      <w:r w:rsidRPr="000C14B2">
        <w:rPr>
          <w:sz w:val="28"/>
          <w:szCs w:val="28"/>
          <w:lang w:eastAsia="uk-UA"/>
        </w:rPr>
        <w:t>на</w:t>
      </w:r>
      <w:proofErr w:type="spellEnd"/>
      <w:r w:rsidRPr="000C14B2">
        <w:rPr>
          <w:sz w:val="28"/>
          <w:szCs w:val="28"/>
          <w:lang w:eastAsia="uk-UA"/>
        </w:rPr>
        <w:t> 19,9%, Азербайджану – на 13,3%, Російської Федерації – на 9,7%; зменшився до Іспанії на 19,3%, Єгипту – на 8,7%, Німеччини – на 4,9%.</w:t>
      </w:r>
    </w:p>
    <w:p w:rsidR="00FD7946" w:rsidRPr="000C14B2" w:rsidRDefault="00FD7946" w:rsidP="00FD7946">
      <w:pPr>
        <w:ind w:firstLine="720"/>
        <w:jc w:val="both"/>
        <w:rPr>
          <w:sz w:val="28"/>
          <w:szCs w:val="28"/>
          <w:lang w:eastAsia="uk-UA"/>
        </w:rPr>
      </w:pPr>
      <w:r w:rsidRPr="000C14B2">
        <w:rPr>
          <w:sz w:val="28"/>
          <w:szCs w:val="28"/>
          <w:lang w:eastAsia="uk-UA"/>
        </w:rPr>
        <w:t>У загальному обсязі імпорту товарів порівняно із січнем–жовтнем 2020р. збільшилася частка продукції хімічної та пов’язаних з нею галузей промисловості, полімерних матеріалів, пластмас та виробів із них, шкур необроблених, шкіри вичиненої, машин, обладнання та механізмів; електротехнічного обладнання, засобів наземного транспорту, літальних апаратів, плавучих засобів. Зменшилася частка готових харчових продуктів, мінеральних продуктів, паперу та картону, текстильних матеріалів та текстильних виробів, недорогоцінних металів та виробів із них.</w:t>
      </w:r>
    </w:p>
    <w:p w:rsidR="00FD7946" w:rsidRPr="000C14B2" w:rsidRDefault="00FD7946" w:rsidP="00FD7946">
      <w:pPr>
        <w:ind w:firstLine="720"/>
        <w:jc w:val="both"/>
        <w:rPr>
          <w:sz w:val="28"/>
          <w:szCs w:val="28"/>
          <w:lang w:eastAsia="uk-UA"/>
        </w:rPr>
      </w:pPr>
      <w:r w:rsidRPr="000C14B2">
        <w:rPr>
          <w:sz w:val="28"/>
          <w:szCs w:val="28"/>
          <w:lang w:eastAsia="uk-UA"/>
        </w:rPr>
        <w:t xml:space="preserve">Імпорт товарів із країн Європейського Союзу становив 179 млн.дол., або 48% загального обсягу (у січні–жовтні 2020р. – відповідно 124,6 млн.дол. </w:t>
      </w:r>
      <w:r w:rsidRPr="000C14B2">
        <w:rPr>
          <w:sz w:val="28"/>
          <w:szCs w:val="28"/>
          <w:lang w:eastAsia="uk-UA"/>
        </w:rPr>
        <w:lastRenderedPageBreak/>
        <w:t xml:space="preserve">та 43,1%), та збільшився </w:t>
      </w:r>
      <w:r>
        <w:rPr>
          <w:sz w:val="28"/>
          <w:szCs w:val="28"/>
          <w:lang w:eastAsia="uk-UA"/>
        </w:rPr>
        <w:t>проти січня–жовтня 2020р. на</w:t>
      </w:r>
      <w:bookmarkStart w:id="0" w:name="_GoBack"/>
      <w:bookmarkEnd w:id="0"/>
      <w:r>
        <w:rPr>
          <w:sz w:val="28"/>
          <w:szCs w:val="28"/>
          <w:lang w:eastAsia="uk-UA"/>
        </w:rPr>
        <w:t xml:space="preserve">  </w:t>
      </w:r>
      <w:r w:rsidRPr="000C14B2">
        <w:rPr>
          <w:sz w:val="28"/>
          <w:szCs w:val="28"/>
          <w:lang w:eastAsia="uk-UA"/>
        </w:rPr>
        <w:t xml:space="preserve">54,4 </w:t>
      </w:r>
      <w:proofErr w:type="spellStart"/>
      <w:r w:rsidRPr="000C14B2">
        <w:rPr>
          <w:sz w:val="28"/>
          <w:szCs w:val="28"/>
          <w:lang w:eastAsia="uk-UA"/>
        </w:rPr>
        <w:t>млн.дол</w:t>
      </w:r>
      <w:proofErr w:type="spellEnd"/>
      <w:r w:rsidRPr="000C14B2">
        <w:rPr>
          <w:sz w:val="28"/>
          <w:szCs w:val="28"/>
          <w:lang w:eastAsia="uk-UA"/>
        </w:rPr>
        <w:t>., або на 43,6%.</w:t>
      </w:r>
    </w:p>
    <w:p w:rsidR="00FD7946" w:rsidRPr="000C14B2" w:rsidRDefault="00FD7946" w:rsidP="00FD7946">
      <w:pPr>
        <w:jc w:val="both"/>
        <w:rPr>
          <w:sz w:val="28"/>
          <w:szCs w:val="28"/>
          <w:lang w:eastAsia="uk-UA"/>
        </w:rPr>
      </w:pPr>
      <w:r w:rsidRPr="000C14B2">
        <w:rPr>
          <w:sz w:val="28"/>
          <w:szCs w:val="28"/>
          <w:lang w:eastAsia="uk-UA"/>
        </w:rPr>
        <w:tab/>
        <w:t xml:space="preserve">Серед країн ЄС найвагоміші імпортні поставки товарів надходили з  Німеччини, Італії, Литви, </w:t>
      </w:r>
      <w:r w:rsidRPr="000C14B2">
        <w:rPr>
          <w:sz w:val="28"/>
          <w:szCs w:val="20"/>
          <w:lang w:eastAsia="uk-UA"/>
        </w:rPr>
        <w:t>Польщі</w:t>
      </w:r>
      <w:r w:rsidRPr="000C14B2">
        <w:rPr>
          <w:sz w:val="28"/>
          <w:szCs w:val="28"/>
          <w:lang w:eastAsia="uk-UA"/>
        </w:rPr>
        <w:t xml:space="preserve"> та Нідерландів.</w:t>
      </w:r>
    </w:p>
    <w:p w:rsidR="00FD7946" w:rsidRPr="000C14B2" w:rsidRDefault="00FD7946" w:rsidP="00FD7946">
      <w:pPr>
        <w:jc w:val="both"/>
        <w:rPr>
          <w:sz w:val="28"/>
          <w:szCs w:val="28"/>
          <w:lang w:eastAsia="uk-UA"/>
        </w:rPr>
      </w:pPr>
      <w:r w:rsidRPr="000C14B2">
        <w:rPr>
          <w:sz w:val="28"/>
          <w:szCs w:val="28"/>
          <w:lang w:eastAsia="uk-UA"/>
        </w:rPr>
        <w:tab/>
        <w:t>Серед інших країн світу найбільші імпортні поставки товарів надходили з Білорусі, Китаю,</w:t>
      </w:r>
      <w:r w:rsidRPr="000C14B2">
        <w:rPr>
          <w:sz w:val="28"/>
          <w:szCs w:val="20"/>
          <w:lang w:eastAsia="uk-UA"/>
        </w:rPr>
        <w:t xml:space="preserve"> </w:t>
      </w:r>
      <w:r w:rsidRPr="000C14B2">
        <w:rPr>
          <w:sz w:val="28"/>
          <w:szCs w:val="28"/>
          <w:lang w:eastAsia="uk-UA"/>
        </w:rPr>
        <w:t>Туреччини,</w:t>
      </w:r>
      <w:r w:rsidRPr="000C14B2">
        <w:rPr>
          <w:sz w:val="28"/>
          <w:szCs w:val="20"/>
          <w:lang w:eastAsia="uk-UA"/>
        </w:rPr>
        <w:t xml:space="preserve"> Бразилії, </w:t>
      </w:r>
      <w:r w:rsidRPr="000C14B2">
        <w:rPr>
          <w:sz w:val="28"/>
          <w:szCs w:val="28"/>
          <w:lang w:eastAsia="uk-UA"/>
        </w:rPr>
        <w:t>США, Російської Федерації,</w:t>
      </w:r>
      <w:r w:rsidRPr="000C14B2">
        <w:rPr>
          <w:sz w:val="28"/>
          <w:szCs w:val="20"/>
          <w:lang w:eastAsia="uk-UA"/>
        </w:rPr>
        <w:t xml:space="preserve"> Індії, </w:t>
      </w:r>
      <w:r w:rsidRPr="000C14B2">
        <w:rPr>
          <w:sz w:val="28"/>
          <w:szCs w:val="28"/>
          <w:lang w:eastAsia="uk-UA"/>
        </w:rPr>
        <w:t>Сполученого Королівства Великої Британії та Північної Ірландії.</w:t>
      </w:r>
    </w:p>
    <w:p w:rsidR="00FD7946" w:rsidRPr="00156B53" w:rsidRDefault="00FD7946" w:rsidP="00FD7946">
      <w:pPr>
        <w:ind w:firstLine="720"/>
        <w:jc w:val="both"/>
        <w:rPr>
          <w:color w:val="FF0000"/>
          <w:sz w:val="28"/>
          <w:szCs w:val="28"/>
          <w:lang w:eastAsia="uk-UA"/>
        </w:rPr>
      </w:pPr>
      <w:r w:rsidRPr="000C14B2">
        <w:rPr>
          <w:sz w:val="28"/>
          <w:szCs w:val="28"/>
          <w:lang w:eastAsia="uk-UA"/>
        </w:rPr>
        <w:t xml:space="preserve">Порівняно із січнем–жовтнем 2020р. імпорт товарів збільшився зі Сполученого Королівства Великої Британії та Північної Ірландії у 2,3 </w:t>
      </w:r>
      <w:proofErr w:type="spellStart"/>
      <w:r w:rsidRPr="000C14B2">
        <w:rPr>
          <w:sz w:val="28"/>
          <w:szCs w:val="28"/>
          <w:lang w:eastAsia="uk-UA"/>
        </w:rPr>
        <w:t>раза</w:t>
      </w:r>
      <w:proofErr w:type="spellEnd"/>
      <w:r w:rsidRPr="000C14B2">
        <w:rPr>
          <w:sz w:val="28"/>
          <w:szCs w:val="28"/>
          <w:lang w:eastAsia="uk-UA"/>
        </w:rPr>
        <w:t>, Німеччини т</w:t>
      </w:r>
      <w:r>
        <w:rPr>
          <w:sz w:val="28"/>
          <w:szCs w:val="28"/>
          <w:lang w:eastAsia="uk-UA"/>
        </w:rPr>
        <w:t xml:space="preserve">а Китаю – в 1,6 раза з кожної, </w:t>
      </w:r>
      <w:r w:rsidRPr="000C14B2">
        <w:rPr>
          <w:sz w:val="28"/>
          <w:szCs w:val="28"/>
          <w:lang w:eastAsia="uk-UA"/>
        </w:rPr>
        <w:t xml:space="preserve">Литви – в 1,5 </w:t>
      </w:r>
      <w:proofErr w:type="spellStart"/>
      <w:r w:rsidRPr="000C14B2">
        <w:rPr>
          <w:sz w:val="28"/>
          <w:szCs w:val="28"/>
          <w:lang w:eastAsia="uk-UA"/>
        </w:rPr>
        <w:t>раза</w:t>
      </w:r>
      <w:proofErr w:type="spellEnd"/>
      <w:r w:rsidRPr="000C14B2">
        <w:rPr>
          <w:sz w:val="28"/>
          <w:szCs w:val="28"/>
          <w:lang w:eastAsia="uk-UA"/>
        </w:rPr>
        <w:t>, Індії – на 48,9%, Італії </w:t>
      </w:r>
      <w:r>
        <w:rPr>
          <w:sz w:val="28"/>
          <w:szCs w:val="28"/>
          <w:lang w:eastAsia="uk-UA"/>
        </w:rPr>
        <w:t xml:space="preserve">– на 43,1%, Польщі – </w:t>
      </w:r>
      <w:proofErr w:type="spellStart"/>
      <w:r>
        <w:rPr>
          <w:sz w:val="28"/>
          <w:szCs w:val="28"/>
          <w:lang w:eastAsia="uk-UA"/>
        </w:rPr>
        <w:t>на</w:t>
      </w:r>
      <w:proofErr w:type="spellEnd"/>
      <w:r>
        <w:rPr>
          <w:sz w:val="28"/>
          <w:szCs w:val="28"/>
          <w:lang w:eastAsia="uk-UA"/>
        </w:rPr>
        <w:t xml:space="preserve"> 38,9%, </w:t>
      </w:r>
      <w:r w:rsidRPr="000C14B2">
        <w:rPr>
          <w:sz w:val="28"/>
          <w:szCs w:val="28"/>
          <w:lang w:eastAsia="uk-UA"/>
        </w:rPr>
        <w:t xml:space="preserve">Туреччини – </w:t>
      </w:r>
      <w:proofErr w:type="spellStart"/>
      <w:r w:rsidRPr="000C14B2">
        <w:rPr>
          <w:sz w:val="28"/>
          <w:szCs w:val="28"/>
          <w:lang w:eastAsia="uk-UA"/>
        </w:rPr>
        <w:t>на</w:t>
      </w:r>
      <w:proofErr w:type="spellEnd"/>
      <w:r w:rsidRPr="000C14B2">
        <w:rPr>
          <w:sz w:val="28"/>
          <w:szCs w:val="28"/>
          <w:lang w:eastAsia="uk-UA"/>
        </w:rPr>
        <w:t xml:space="preserve"> 38,3%, Нідерландів – </w:t>
      </w:r>
      <w:proofErr w:type="spellStart"/>
      <w:r w:rsidRPr="000C14B2">
        <w:rPr>
          <w:sz w:val="28"/>
          <w:szCs w:val="28"/>
          <w:lang w:eastAsia="uk-UA"/>
        </w:rPr>
        <w:t>на</w:t>
      </w:r>
      <w:proofErr w:type="spellEnd"/>
      <w:r w:rsidRPr="000C14B2">
        <w:rPr>
          <w:sz w:val="28"/>
          <w:szCs w:val="28"/>
          <w:lang w:eastAsia="uk-UA"/>
        </w:rPr>
        <w:t> 28,2%,  Білорусі</w:t>
      </w:r>
      <w:r w:rsidRPr="000C14B2">
        <w:rPr>
          <w:sz w:val="28"/>
          <w:szCs w:val="28"/>
          <w:lang w:val="en-US" w:eastAsia="uk-UA"/>
        </w:rPr>
        <w:t> </w:t>
      </w:r>
      <w:r w:rsidRPr="000C14B2">
        <w:rPr>
          <w:sz w:val="28"/>
          <w:szCs w:val="28"/>
          <w:lang w:eastAsia="uk-UA"/>
        </w:rPr>
        <w:t>– на 7,2%; зменшився з Бразилії на 25,2%, Російської Федерації – на 15,8%, США – на 0,6%.</w:t>
      </w:r>
    </w:p>
    <w:p w:rsidR="00FD7946" w:rsidRPr="00156B53" w:rsidRDefault="00FD7946" w:rsidP="00FD7946">
      <w:pPr>
        <w:ind w:firstLine="720"/>
        <w:jc w:val="both"/>
        <w:rPr>
          <w:color w:val="FF0000"/>
          <w:sz w:val="28"/>
          <w:szCs w:val="28"/>
        </w:rPr>
      </w:pPr>
    </w:p>
    <w:p w:rsidR="00FD7946" w:rsidRPr="000C14B2" w:rsidRDefault="00FD7946" w:rsidP="00FD7946">
      <w:pPr>
        <w:jc w:val="center"/>
        <w:rPr>
          <w:b/>
          <w:sz w:val="28"/>
        </w:rPr>
      </w:pPr>
      <w:r w:rsidRPr="000C14B2">
        <w:rPr>
          <w:b/>
          <w:sz w:val="28"/>
        </w:rPr>
        <w:t>ВНУТРІШНЯ ТОРГІВЛЯ</w:t>
      </w:r>
    </w:p>
    <w:p w:rsidR="00FD7946" w:rsidRPr="00156B53" w:rsidRDefault="00FD7946" w:rsidP="00FD7946">
      <w:pPr>
        <w:jc w:val="center"/>
        <w:rPr>
          <w:b/>
          <w:color w:val="FF0000"/>
          <w:sz w:val="28"/>
        </w:rPr>
      </w:pPr>
    </w:p>
    <w:p w:rsidR="00FD7946" w:rsidRPr="000C2B15" w:rsidRDefault="00FD7946" w:rsidP="00FD7946">
      <w:pPr>
        <w:ind w:firstLine="720"/>
        <w:jc w:val="both"/>
        <w:rPr>
          <w:sz w:val="28"/>
        </w:rPr>
      </w:pPr>
      <w:r w:rsidRPr="001B0633">
        <w:rPr>
          <w:b/>
          <w:sz w:val="28"/>
        </w:rPr>
        <w:t xml:space="preserve">Оборот роздрібної торгівлі, </w:t>
      </w:r>
      <w:r w:rsidRPr="001B0633">
        <w:rPr>
          <w:sz w:val="28"/>
          <w:szCs w:val="28"/>
        </w:rPr>
        <w:t xml:space="preserve">який включає дані щодо роздрібного товарообороту підприємств (юридичних осіб та фізичних осіб-підприємців), основним видом економічної діяльності яких є роздрібна торгівля, </w:t>
      </w:r>
      <w:r w:rsidRPr="001B0633">
        <w:rPr>
          <w:sz w:val="28"/>
        </w:rPr>
        <w:t>у січні–</w:t>
      </w:r>
      <w:r>
        <w:rPr>
          <w:sz w:val="28"/>
        </w:rPr>
        <w:t>листопаді</w:t>
      </w:r>
      <w:r w:rsidRPr="001B0633">
        <w:rPr>
          <w:sz w:val="28"/>
        </w:rPr>
        <w:t xml:space="preserve"> 202</w:t>
      </w:r>
      <w:r>
        <w:rPr>
          <w:sz w:val="28"/>
        </w:rPr>
        <w:t>1</w:t>
      </w:r>
      <w:r w:rsidRPr="001B0633">
        <w:rPr>
          <w:sz w:val="28"/>
        </w:rPr>
        <w:t xml:space="preserve">р. </w:t>
      </w:r>
      <w:r w:rsidRPr="00FD35B2">
        <w:rPr>
          <w:sz w:val="28"/>
        </w:rPr>
        <w:t xml:space="preserve">становив </w:t>
      </w:r>
      <w:r w:rsidRPr="000C2B15">
        <w:rPr>
          <w:sz w:val="28"/>
        </w:rPr>
        <w:t>2</w:t>
      </w:r>
      <w:r w:rsidRPr="000C14B2">
        <w:rPr>
          <w:sz w:val="28"/>
        </w:rPr>
        <w:t>3972</w:t>
      </w:r>
      <w:r w:rsidRPr="000C2B15">
        <w:rPr>
          <w:sz w:val="28"/>
        </w:rPr>
        <w:t>,</w:t>
      </w:r>
      <w:r w:rsidRPr="000C14B2">
        <w:rPr>
          <w:sz w:val="28"/>
        </w:rPr>
        <w:t>5</w:t>
      </w:r>
      <w:r w:rsidRPr="000C2B15">
        <w:rPr>
          <w:sz w:val="28"/>
        </w:rPr>
        <w:t> млн.грн, що на 12,</w:t>
      </w:r>
      <w:r w:rsidRPr="000C14B2">
        <w:rPr>
          <w:sz w:val="28"/>
        </w:rPr>
        <w:t>4</w:t>
      </w:r>
      <w:r w:rsidRPr="000C2B15">
        <w:rPr>
          <w:sz w:val="28"/>
        </w:rPr>
        <w:t xml:space="preserve">% більше від обсягу січня–листопада 2020р. </w:t>
      </w:r>
    </w:p>
    <w:p w:rsidR="00FD7946" w:rsidRDefault="00FD7946" w:rsidP="00FD7946">
      <w:pPr>
        <w:ind w:firstLine="720"/>
        <w:jc w:val="both"/>
        <w:rPr>
          <w:sz w:val="28"/>
        </w:rPr>
      </w:pPr>
      <w:r w:rsidRPr="000C2B15">
        <w:rPr>
          <w:b/>
          <w:sz w:val="28"/>
        </w:rPr>
        <w:t xml:space="preserve">Роздрібний товарооборот </w:t>
      </w:r>
      <w:r w:rsidRPr="000C2B15">
        <w:rPr>
          <w:sz w:val="28"/>
        </w:rPr>
        <w:t>підприємств роздрібної торгівлі</w:t>
      </w:r>
      <w:r w:rsidRPr="000C2B15">
        <w:rPr>
          <w:b/>
          <w:sz w:val="28"/>
        </w:rPr>
        <w:t xml:space="preserve"> </w:t>
      </w:r>
      <w:r w:rsidRPr="000C2B15">
        <w:rPr>
          <w:sz w:val="28"/>
        </w:rPr>
        <w:t>(юридичних осіб) у січні–листопаді 2021р. становив 15353,3 млн.грн і зріс проти січня–листопада 2020р. на 10,</w:t>
      </w:r>
      <w:r w:rsidRPr="00E306D7">
        <w:rPr>
          <w:sz w:val="28"/>
        </w:rPr>
        <w:t>2</w:t>
      </w:r>
      <w:r w:rsidRPr="000C2B15">
        <w:rPr>
          <w:sz w:val="28"/>
        </w:rPr>
        <w:t>%.</w:t>
      </w:r>
    </w:p>
    <w:p w:rsidR="00FD7946" w:rsidRPr="00156B53" w:rsidRDefault="00FD7946" w:rsidP="00FD7946">
      <w:pPr>
        <w:ind w:firstLine="720"/>
        <w:jc w:val="both"/>
        <w:rPr>
          <w:color w:val="FF0000"/>
          <w:sz w:val="28"/>
        </w:rPr>
      </w:pPr>
    </w:p>
    <w:p w:rsidR="00FD7946" w:rsidRPr="00EF1D7A" w:rsidRDefault="00FD7946" w:rsidP="00FD7946">
      <w:pPr>
        <w:jc w:val="center"/>
        <w:rPr>
          <w:b/>
          <w:sz w:val="28"/>
          <w:szCs w:val="28"/>
        </w:rPr>
      </w:pPr>
      <w:r w:rsidRPr="00EF1D7A">
        <w:rPr>
          <w:b/>
          <w:sz w:val="28"/>
          <w:szCs w:val="28"/>
        </w:rPr>
        <w:t>ТРАНСПОРТ</w:t>
      </w:r>
    </w:p>
    <w:p w:rsidR="00FD7946" w:rsidRPr="00156B53" w:rsidRDefault="00FD7946" w:rsidP="00FD7946">
      <w:pPr>
        <w:jc w:val="center"/>
        <w:rPr>
          <w:b/>
          <w:color w:val="FF0000"/>
          <w:sz w:val="28"/>
          <w:szCs w:val="28"/>
        </w:rPr>
      </w:pPr>
    </w:p>
    <w:p w:rsidR="00FD7946" w:rsidRPr="000C14B2" w:rsidRDefault="00FD7946" w:rsidP="00FD7946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C14B2">
        <w:rPr>
          <w:sz w:val="28"/>
          <w:szCs w:val="28"/>
        </w:rPr>
        <w:t xml:space="preserve">У січні–листопаді 2021р. </w:t>
      </w:r>
      <w:r w:rsidRPr="000C14B2">
        <w:rPr>
          <w:b/>
          <w:sz w:val="28"/>
          <w:szCs w:val="28"/>
        </w:rPr>
        <w:t>вантажообіг</w:t>
      </w:r>
      <w:r w:rsidRPr="000C14B2">
        <w:rPr>
          <w:sz w:val="28"/>
          <w:szCs w:val="28"/>
        </w:rPr>
        <w:t xml:space="preserve"> підприємств транспорту становив 1005,6</w:t>
      </w:r>
      <w:r w:rsidRPr="000C14B2">
        <w:rPr>
          <w:color w:val="000000"/>
          <w:sz w:val="28"/>
          <w:szCs w:val="28"/>
        </w:rPr>
        <w:t xml:space="preserve"> </w:t>
      </w:r>
      <w:proofErr w:type="spellStart"/>
      <w:r w:rsidRPr="000C14B2">
        <w:rPr>
          <w:color w:val="000000"/>
          <w:sz w:val="28"/>
          <w:szCs w:val="28"/>
        </w:rPr>
        <w:t>млн.ткм</w:t>
      </w:r>
      <w:proofErr w:type="spellEnd"/>
      <w:r w:rsidRPr="000C14B2">
        <w:rPr>
          <w:color w:val="000000"/>
          <w:sz w:val="28"/>
          <w:szCs w:val="28"/>
        </w:rPr>
        <w:t xml:space="preserve">, або 108,6% від обсягу січня–листопада 2020р. </w:t>
      </w:r>
      <w:proofErr w:type="spellStart"/>
      <w:proofErr w:type="gramStart"/>
      <w:r w:rsidRPr="000C14B2">
        <w:rPr>
          <w:color w:val="000000"/>
          <w:sz w:val="28"/>
          <w:szCs w:val="28"/>
          <w:lang w:val="ru-RU"/>
        </w:rPr>
        <w:t>П</w:t>
      </w:r>
      <w:proofErr w:type="gramEnd"/>
      <w:r w:rsidRPr="000C14B2">
        <w:rPr>
          <w:color w:val="000000"/>
          <w:sz w:val="28"/>
          <w:szCs w:val="28"/>
          <w:lang w:val="ru-RU"/>
        </w:rPr>
        <w:t>ідприємствами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транспорту </w:t>
      </w:r>
      <w:r w:rsidRPr="000C14B2">
        <w:rPr>
          <w:bCs/>
          <w:color w:val="000000"/>
          <w:sz w:val="28"/>
          <w:szCs w:val="28"/>
          <w:lang w:val="ru-RU"/>
        </w:rPr>
        <w:t>перевезено</w:t>
      </w:r>
      <w:r w:rsidRPr="000C14B2">
        <w:rPr>
          <w:color w:val="000000"/>
          <w:sz w:val="28"/>
          <w:szCs w:val="28"/>
          <w:lang w:val="ru-RU"/>
        </w:rPr>
        <w:t xml:space="preserve"> 1772,7 </w:t>
      </w:r>
      <w:proofErr w:type="spellStart"/>
      <w:r w:rsidRPr="000C14B2">
        <w:rPr>
          <w:color w:val="000000"/>
          <w:sz w:val="28"/>
          <w:szCs w:val="28"/>
          <w:lang w:val="ru-RU"/>
        </w:rPr>
        <w:t>тис.т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C14B2">
        <w:rPr>
          <w:bCs/>
          <w:color w:val="000000"/>
          <w:sz w:val="28"/>
          <w:szCs w:val="28"/>
          <w:lang w:val="ru-RU"/>
        </w:rPr>
        <w:t>вантажів</w:t>
      </w:r>
      <w:proofErr w:type="spellEnd"/>
      <w:r w:rsidRPr="000C14B2">
        <w:rPr>
          <w:bCs/>
          <w:color w:val="000000"/>
          <w:sz w:val="28"/>
          <w:szCs w:val="28"/>
          <w:lang w:val="ru-RU"/>
        </w:rPr>
        <w:t>,</w:t>
      </w:r>
      <w:r w:rsidRPr="000C14B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C14B2">
        <w:rPr>
          <w:color w:val="000000"/>
          <w:sz w:val="28"/>
          <w:szCs w:val="28"/>
          <w:lang w:val="ru-RU"/>
        </w:rPr>
        <w:t>що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</w:t>
      </w:r>
      <w:r w:rsidRPr="000C14B2">
        <w:rPr>
          <w:color w:val="000000"/>
          <w:sz w:val="28"/>
          <w:szCs w:val="28"/>
        </w:rPr>
        <w:t>становить</w:t>
      </w:r>
      <w:r w:rsidRPr="000C14B2">
        <w:rPr>
          <w:color w:val="000000"/>
          <w:sz w:val="28"/>
          <w:szCs w:val="28"/>
          <w:lang w:val="ru-RU"/>
        </w:rPr>
        <w:t xml:space="preserve"> 119,6% </w:t>
      </w:r>
      <w:proofErr w:type="spellStart"/>
      <w:r w:rsidRPr="000C14B2">
        <w:rPr>
          <w:color w:val="000000"/>
          <w:sz w:val="28"/>
          <w:szCs w:val="28"/>
          <w:lang w:val="ru-RU"/>
        </w:rPr>
        <w:t>від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C14B2">
        <w:rPr>
          <w:color w:val="000000"/>
          <w:sz w:val="28"/>
          <w:szCs w:val="28"/>
          <w:lang w:val="ru-RU"/>
        </w:rPr>
        <w:t>обсягів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C14B2">
        <w:rPr>
          <w:color w:val="000000"/>
          <w:sz w:val="28"/>
          <w:szCs w:val="28"/>
          <w:lang w:val="ru-RU"/>
        </w:rPr>
        <w:t>січня</w:t>
      </w:r>
      <w:proofErr w:type="spellEnd"/>
      <w:r w:rsidRPr="000C14B2">
        <w:rPr>
          <w:color w:val="000000"/>
          <w:sz w:val="28"/>
          <w:szCs w:val="28"/>
          <w:lang w:val="ru-RU"/>
        </w:rPr>
        <w:t>–листопада 2020р.</w:t>
      </w:r>
    </w:p>
    <w:p w:rsidR="00FD7946" w:rsidRPr="000C14B2" w:rsidRDefault="00FD7946" w:rsidP="00FD7946">
      <w:pPr>
        <w:ind w:firstLine="709"/>
        <w:jc w:val="both"/>
        <w:rPr>
          <w:color w:val="000000"/>
          <w:sz w:val="28"/>
          <w:szCs w:val="28"/>
          <w:lang w:val="ru-RU"/>
        </w:rPr>
      </w:pPr>
      <w:proofErr w:type="spellStart"/>
      <w:proofErr w:type="gramStart"/>
      <w:r w:rsidRPr="000C14B2">
        <w:rPr>
          <w:color w:val="000000"/>
          <w:sz w:val="28"/>
          <w:szCs w:val="28"/>
          <w:lang w:val="ru-RU"/>
        </w:rPr>
        <w:t>П</w:t>
      </w:r>
      <w:proofErr w:type="gramEnd"/>
      <w:r w:rsidRPr="000C14B2">
        <w:rPr>
          <w:color w:val="000000"/>
          <w:sz w:val="28"/>
          <w:szCs w:val="28"/>
          <w:lang w:val="ru-RU"/>
        </w:rPr>
        <w:t>ідприємствами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C14B2">
        <w:rPr>
          <w:color w:val="000000"/>
          <w:sz w:val="28"/>
          <w:szCs w:val="28"/>
          <w:lang w:val="ru-RU"/>
        </w:rPr>
        <w:t>автомобільного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транспорту (з </w:t>
      </w:r>
      <w:proofErr w:type="spellStart"/>
      <w:r w:rsidRPr="000C14B2">
        <w:rPr>
          <w:color w:val="000000"/>
          <w:sz w:val="28"/>
          <w:szCs w:val="28"/>
          <w:lang w:val="ru-RU"/>
        </w:rPr>
        <w:t>урахуванням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C14B2">
        <w:rPr>
          <w:color w:val="000000"/>
          <w:sz w:val="28"/>
          <w:szCs w:val="28"/>
          <w:lang w:val="ru-RU"/>
        </w:rPr>
        <w:t>перевезень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C14B2">
        <w:rPr>
          <w:color w:val="000000"/>
          <w:sz w:val="28"/>
          <w:szCs w:val="28"/>
          <w:lang w:val="ru-RU"/>
        </w:rPr>
        <w:t>фізичними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особами-</w:t>
      </w:r>
      <w:proofErr w:type="spellStart"/>
      <w:r w:rsidRPr="000C14B2">
        <w:rPr>
          <w:color w:val="000000"/>
          <w:sz w:val="28"/>
          <w:szCs w:val="28"/>
          <w:lang w:val="ru-RU"/>
        </w:rPr>
        <w:t>підприємцями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) у </w:t>
      </w:r>
      <w:proofErr w:type="spellStart"/>
      <w:r w:rsidRPr="000C14B2">
        <w:rPr>
          <w:color w:val="000000"/>
          <w:sz w:val="28"/>
          <w:szCs w:val="28"/>
          <w:lang w:val="ru-RU"/>
        </w:rPr>
        <w:t>січні</w:t>
      </w:r>
      <w:proofErr w:type="spellEnd"/>
      <w:r w:rsidRPr="000C14B2">
        <w:rPr>
          <w:color w:val="000000"/>
          <w:sz w:val="28"/>
          <w:szCs w:val="28"/>
          <w:lang w:val="ru-RU"/>
        </w:rPr>
        <w:t>–</w:t>
      </w:r>
      <w:proofErr w:type="spellStart"/>
      <w:r w:rsidRPr="000C14B2">
        <w:rPr>
          <w:color w:val="000000"/>
          <w:sz w:val="28"/>
          <w:szCs w:val="28"/>
          <w:lang w:val="ru-RU"/>
        </w:rPr>
        <w:t>листопаді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2021р. </w:t>
      </w:r>
      <w:proofErr w:type="spellStart"/>
      <w:r w:rsidRPr="000C14B2">
        <w:rPr>
          <w:color w:val="000000"/>
          <w:sz w:val="28"/>
          <w:szCs w:val="28"/>
          <w:lang w:val="ru-RU"/>
        </w:rPr>
        <w:t>виконано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C14B2">
        <w:rPr>
          <w:color w:val="000000"/>
          <w:sz w:val="28"/>
          <w:szCs w:val="28"/>
          <w:lang w:val="ru-RU"/>
        </w:rPr>
        <w:t>вантажообіг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0C14B2">
        <w:rPr>
          <w:color w:val="000000"/>
          <w:sz w:val="28"/>
          <w:szCs w:val="28"/>
          <w:lang w:val="ru-RU"/>
        </w:rPr>
        <w:t>обсязі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968,4 </w:t>
      </w:r>
      <w:proofErr w:type="spellStart"/>
      <w:r w:rsidRPr="000C14B2">
        <w:rPr>
          <w:color w:val="000000"/>
          <w:sz w:val="28"/>
          <w:szCs w:val="28"/>
          <w:lang w:val="ru-RU"/>
        </w:rPr>
        <w:t>млн.ткм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C14B2">
        <w:rPr>
          <w:color w:val="000000"/>
          <w:sz w:val="28"/>
          <w:szCs w:val="28"/>
          <w:lang w:val="ru-RU"/>
        </w:rPr>
        <w:t>який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C14B2">
        <w:rPr>
          <w:color w:val="000000"/>
          <w:sz w:val="28"/>
          <w:szCs w:val="28"/>
          <w:lang w:val="ru-RU"/>
        </w:rPr>
        <w:t>збільшився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на 11,2% </w:t>
      </w:r>
      <w:proofErr w:type="spellStart"/>
      <w:r w:rsidRPr="000C14B2">
        <w:rPr>
          <w:color w:val="000000"/>
          <w:sz w:val="28"/>
          <w:szCs w:val="28"/>
          <w:lang w:val="ru-RU"/>
        </w:rPr>
        <w:t>порівняно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0C14B2">
        <w:rPr>
          <w:color w:val="000000"/>
          <w:sz w:val="28"/>
          <w:szCs w:val="28"/>
          <w:lang w:val="ru-RU"/>
        </w:rPr>
        <w:t>відповідним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C14B2">
        <w:rPr>
          <w:color w:val="000000"/>
          <w:sz w:val="28"/>
          <w:szCs w:val="28"/>
          <w:lang w:val="ru-RU"/>
        </w:rPr>
        <w:t>періодом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2020р.</w:t>
      </w:r>
      <w:r w:rsidRPr="000C14B2">
        <w:rPr>
          <w:color w:val="000000"/>
          <w:sz w:val="28"/>
          <w:szCs w:val="28"/>
          <w:lang w:val="ru-RU"/>
        </w:rPr>
        <w:t xml:space="preserve">, та перевезено 1562,1 </w:t>
      </w:r>
      <w:proofErr w:type="spellStart"/>
      <w:r w:rsidRPr="000C14B2">
        <w:rPr>
          <w:color w:val="000000"/>
          <w:sz w:val="28"/>
          <w:szCs w:val="28"/>
          <w:lang w:val="ru-RU"/>
        </w:rPr>
        <w:t>тис.т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C14B2">
        <w:rPr>
          <w:color w:val="000000"/>
          <w:sz w:val="28"/>
          <w:szCs w:val="28"/>
          <w:lang w:val="ru-RU"/>
        </w:rPr>
        <w:t>вантажів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C14B2">
        <w:rPr>
          <w:color w:val="000000"/>
          <w:sz w:val="28"/>
          <w:szCs w:val="28"/>
          <w:lang w:val="ru-RU"/>
        </w:rPr>
        <w:t>що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на 31,8% </w:t>
      </w:r>
      <w:proofErr w:type="spellStart"/>
      <w:r w:rsidRPr="000C14B2">
        <w:rPr>
          <w:color w:val="000000"/>
          <w:sz w:val="28"/>
          <w:szCs w:val="28"/>
          <w:lang w:val="ru-RU"/>
        </w:rPr>
        <w:t>більше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C14B2">
        <w:rPr>
          <w:color w:val="000000"/>
          <w:sz w:val="28"/>
          <w:szCs w:val="28"/>
          <w:lang w:val="ru-RU"/>
        </w:rPr>
        <w:t>ніж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0C14B2">
        <w:rPr>
          <w:color w:val="000000"/>
          <w:sz w:val="28"/>
          <w:szCs w:val="28"/>
          <w:lang w:val="ru-RU"/>
        </w:rPr>
        <w:t>січні</w:t>
      </w:r>
      <w:proofErr w:type="spellEnd"/>
      <w:r w:rsidRPr="000C14B2">
        <w:rPr>
          <w:color w:val="000000"/>
          <w:sz w:val="28"/>
          <w:szCs w:val="28"/>
          <w:lang w:val="ru-RU"/>
        </w:rPr>
        <w:t>–</w:t>
      </w:r>
      <w:proofErr w:type="spellStart"/>
      <w:r w:rsidRPr="000C14B2">
        <w:rPr>
          <w:color w:val="000000"/>
          <w:sz w:val="28"/>
          <w:szCs w:val="28"/>
          <w:lang w:val="ru-RU"/>
        </w:rPr>
        <w:t>листопаді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2020р. </w:t>
      </w:r>
    </w:p>
    <w:p w:rsidR="00FD7946" w:rsidRPr="000C14B2" w:rsidRDefault="00FD7946" w:rsidP="00FD7946">
      <w:pPr>
        <w:ind w:firstLine="709"/>
        <w:jc w:val="both"/>
        <w:rPr>
          <w:color w:val="000000"/>
          <w:sz w:val="28"/>
          <w:szCs w:val="28"/>
          <w:lang w:val="ru-RU"/>
        </w:rPr>
      </w:pPr>
      <w:proofErr w:type="spellStart"/>
      <w:r w:rsidRPr="000C14B2">
        <w:rPr>
          <w:color w:val="000000"/>
          <w:sz w:val="28"/>
          <w:szCs w:val="28"/>
          <w:lang w:val="ru-RU"/>
        </w:rPr>
        <w:t>Водним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транспортом у </w:t>
      </w:r>
      <w:proofErr w:type="spellStart"/>
      <w:r w:rsidRPr="000C14B2">
        <w:rPr>
          <w:color w:val="000000"/>
          <w:sz w:val="28"/>
          <w:szCs w:val="28"/>
          <w:lang w:val="ru-RU"/>
        </w:rPr>
        <w:t>січн</w:t>
      </w:r>
      <w:proofErr w:type="gramStart"/>
      <w:r w:rsidRPr="000C14B2">
        <w:rPr>
          <w:color w:val="000000"/>
          <w:sz w:val="28"/>
          <w:szCs w:val="28"/>
          <w:lang w:val="ru-RU"/>
        </w:rPr>
        <w:t>і</w:t>
      </w:r>
      <w:proofErr w:type="spellEnd"/>
      <w:r w:rsidRPr="000C14B2">
        <w:rPr>
          <w:color w:val="000000"/>
          <w:sz w:val="28"/>
          <w:szCs w:val="28"/>
          <w:lang w:val="ru-RU"/>
        </w:rPr>
        <w:t>–</w:t>
      </w:r>
      <w:proofErr w:type="spellStart"/>
      <w:proofErr w:type="gramEnd"/>
      <w:r w:rsidRPr="000C14B2">
        <w:rPr>
          <w:color w:val="000000"/>
          <w:sz w:val="28"/>
          <w:szCs w:val="28"/>
          <w:lang w:val="ru-RU"/>
        </w:rPr>
        <w:t>листопаді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2021р. перевезено </w:t>
      </w:r>
      <w:proofErr w:type="spellStart"/>
      <w:r w:rsidRPr="000C14B2">
        <w:rPr>
          <w:color w:val="000000"/>
          <w:sz w:val="28"/>
          <w:szCs w:val="28"/>
          <w:lang w:val="ru-RU"/>
        </w:rPr>
        <w:t>вантажів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0C14B2">
        <w:rPr>
          <w:color w:val="000000"/>
          <w:sz w:val="28"/>
          <w:szCs w:val="28"/>
          <w:lang w:val="ru-RU"/>
        </w:rPr>
        <w:t>обсязі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210,6 </w:t>
      </w:r>
      <w:proofErr w:type="spellStart"/>
      <w:r w:rsidRPr="000C14B2">
        <w:rPr>
          <w:color w:val="000000"/>
          <w:sz w:val="28"/>
          <w:szCs w:val="28"/>
          <w:lang w:val="ru-RU"/>
        </w:rPr>
        <w:t>тис.т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C14B2">
        <w:rPr>
          <w:color w:val="000000"/>
          <w:sz w:val="28"/>
          <w:szCs w:val="28"/>
          <w:lang w:val="ru-RU"/>
        </w:rPr>
        <w:t>що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становить 70,7% </w:t>
      </w:r>
      <w:proofErr w:type="spellStart"/>
      <w:r w:rsidRPr="000C14B2">
        <w:rPr>
          <w:color w:val="000000"/>
          <w:sz w:val="28"/>
          <w:szCs w:val="28"/>
          <w:lang w:val="ru-RU"/>
        </w:rPr>
        <w:t>рівня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C14B2">
        <w:rPr>
          <w:color w:val="000000"/>
          <w:sz w:val="28"/>
          <w:szCs w:val="28"/>
          <w:lang w:val="ru-RU"/>
        </w:rPr>
        <w:t>січня</w:t>
      </w:r>
      <w:proofErr w:type="spellEnd"/>
      <w:r w:rsidRPr="000C14B2">
        <w:rPr>
          <w:color w:val="000000"/>
          <w:sz w:val="28"/>
          <w:szCs w:val="28"/>
          <w:lang w:val="ru-RU"/>
        </w:rPr>
        <w:t>–листопада 2020р.</w:t>
      </w:r>
    </w:p>
    <w:p w:rsidR="00FD7946" w:rsidRPr="000C14B2" w:rsidRDefault="00FD7946" w:rsidP="00FD7946">
      <w:pPr>
        <w:ind w:firstLine="720"/>
        <w:jc w:val="both"/>
        <w:rPr>
          <w:color w:val="000000"/>
          <w:sz w:val="28"/>
          <w:szCs w:val="28"/>
        </w:rPr>
      </w:pPr>
      <w:proofErr w:type="spellStart"/>
      <w:r w:rsidRPr="000C14B2">
        <w:rPr>
          <w:b/>
          <w:color w:val="000000"/>
          <w:sz w:val="28"/>
          <w:szCs w:val="20"/>
        </w:rPr>
        <w:t>Пасажирообіг</w:t>
      </w:r>
      <w:proofErr w:type="spellEnd"/>
      <w:r w:rsidRPr="000C14B2">
        <w:rPr>
          <w:color w:val="000000"/>
          <w:sz w:val="28"/>
          <w:szCs w:val="20"/>
        </w:rPr>
        <w:t xml:space="preserve"> підприємств транспорту в січні–листопаді 20</w:t>
      </w:r>
      <w:r w:rsidRPr="000C14B2">
        <w:rPr>
          <w:color w:val="000000"/>
          <w:sz w:val="28"/>
          <w:szCs w:val="20"/>
          <w:lang w:val="ru-RU"/>
        </w:rPr>
        <w:t>21</w:t>
      </w:r>
      <w:r w:rsidRPr="000C14B2">
        <w:rPr>
          <w:color w:val="000000"/>
          <w:sz w:val="28"/>
          <w:szCs w:val="20"/>
        </w:rPr>
        <w:t xml:space="preserve">р. становив 371,4 </w:t>
      </w:r>
      <w:proofErr w:type="spellStart"/>
      <w:r w:rsidRPr="000C14B2">
        <w:rPr>
          <w:color w:val="000000"/>
          <w:sz w:val="28"/>
          <w:szCs w:val="20"/>
        </w:rPr>
        <w:t>млн.пас.км</w:t>
      </w:r>
      <w:proofErr w:type="spellEnd"/>
      <w:r w:rsidRPr="000C14B2">
        <w:rPr>
          <w:color w:val="000000"/>
          <w:sz w:val="28"/>
          <w:szCs w:val="20"/>
        </w:rPr>
        <w:t>, або 103,2% від обсягу</w:t>
      </w:r>
      <w:r w:rsidRPr="000C14B2">
        <w:rPr>
          <w:color w:val="000000"/>
          <w:sz w:val="28"/>
          <w:szCs w:val="28"/>
        </w:rPr>
        <w:t xml:space="preserve"> січня–листопада 2020р. Послугами пасажирського транспорту скористалися 43,4 </w:t>
      </w:r>
      <w:proofErr w:type="spellStart"/>
      <w:r w:rsidRPr="000C14B2">
        <w:rPr>
          <w:color w:val="000000"/>
          <w:sz w:val="28"/>
          <w:szCs w:val="28"/>
        </w:rPr>
        <w:t>млн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. </w:t>
      </w:r>
      <w:r w:rsidRPr="000C14B2">
        <w:rPr>
          <w:color w:val="000000"/>
          <w:sz w:val="28"/>
          <w:szCs w:val="28"/>
        </w:rPr>
        <w:t xml:space="preserve">пасажирів, що на 2,9% більше, ніж у відповідному періоді 2020р. </w:t>
      </w:r>
    </w:p>
    <w:p w:rsidR="00FD7946" w:rsidRPr="000C14B2" w:rsidRDefault="00FD7946" w:rsidP="00FD7946">
      <w:pPr>
        <w:ind w:firstLine="709"/>
        <w:jc w:val="both"/>
        <w:rPr>
          <w:color w:val="000000"/>
          <w:sz w:val="28"/>
          <w:szCs w:val="28"/>
          <w:lang w:val="ru-RU"/>
        </w:rPr>
      </w:pPr>
      <w:proofErr w:type="spellStart"/>
      <w:r w:rsidRPr="000C14B2">
        <w:rPr>
          <w:color w:val="000000"/>
          <w:sz w:val="28"/>
          <w:szCs w:val="28"/>
          <w:lang w:val="ru-RU"/>
        </w:rPr>
        <w:lastRenderedPageBreak/>
        <w:t>Послугами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C14B2">
        <w:rPr>
          <w:color w:val="000000"/>
          <w:sz w:val="28"/>
          <w:szCs w:val="28"/>
          <w:lang w:val="ru-RU"/>
        </w:rPr>
        <w:t>автомобільного</w:t>
      </w:r>
      <w:proofErr w:type="spellEnd"/>
      <w:r w:rsidRPr="000C14B2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0C14B2">
        <w:rPr>
          <w:color w:val="000000"/>
          <w:sz w:val="28"/>
          <w:szCs w:val="28"/>
          <w:lang w:val="ru-RU"/>
        </w:rPr>
        <w:t xml:space="preserve">транспорту (з </w:t>
      </w:r>
      <w:proofErr w:type="spellStart"/>
      <w:r w:rsidRPr="000C14B2">
        <w:rPr>
          <w:color w:val="000000"/>
          <w:sz w:val="28"/>
          <w:szCs w:val="28"/>
          <w:lang w:val="ru-RU"/>
        </w:rPr>
        <w:t>урахуванням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C14B2">
        <w:rPr>
          <w:color w:val="000000"/>
          <w:sz w:val="28"/>
          <w:szCs w:val="28"/>
          <w:lang w:val="ru-RU"/>
        </w:rPr>
        <w:t>перевезень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C14B2">
        <w:rPr>
          <w:color w:val="000000"/>
          <w:sz w:val="28"/>
          <w:szCs w:val="28"/>
          <w:lang w:val="ru-RU"/>
        </w:rPr>
        <w:t>фізичними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особами-</w:t>
      </w:r>
      <w:proofErr w:type="spellStart"/>
      <w:r w:rsidRPr="000C14B2">
        <w:rPr>
          <w:color w:val="000000"/>
          <w:sz w:val="28"/>
          <w:szCs w:val="28"/>
          <w:lang w:val="ru-RU"/>
        </w:rPr>
        <w:t>підприємцями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) </w:t>
      </w:r>
      <w:proofErr w:type="spellStart"/>
      <w:r w:rsidRPr="000C14B2">
        <w:rPr>
          <w:color w:val="000000"/>
          <w:sz w:val="28"/>
          <w:szCs w:val="28"/>
          <w:lang w:val="ru-RU"/>
        </w:rPr>
        <w:t>скористалися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22 млн. </w:t>
      </w:r>
      <w:proofErr w:type="spellStart"/>
      <w:r w:rsidRPr="000C14B2">
        <w:rPr>
          <w:color w:val="000000"/>
          <w:sz w:val="28"/>
          <w:szCs w:val="28"/>
          <w:lang w:val="ru-RU"/>
        </w:rPr>
        <w:t>пасажирів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C14B2">
        <w:rPr>
          <w:color w:val="000000"/>
          <w:sz w:val="28"/>
          <w:szCs w:val="28"/>
          <w:lang w:val="ru-RU"/>
        </w:rPr>
        <w:t>що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на 0,5% </w:t>
      </w:r>
      <w:proofErr w:type="spellStart"/>
      <w:r w:rsidRPr="000C14B2">
        <w:rPr>
          <w:color w:val="000000"/>
          <w:sz w:val="28"/>
          <w:szCs w:val="28"/>
          <w:lang w:val="ru-RU"/>
        </w:rPr>
        <w:t>більше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C14B2">
        <w:rPr>
          <w:color w:val="000000"/>
          <w:sz w:val="28"/>
          <w:szCs w:val="28"/>
          <w:lang w:val="ru-RU"/>
        </w:rPr>
        <w:t>ніж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0C14B2">
        <w:rPr>
          <w:color w:val="000000"/>
          <w:sz w:val="28"/>
          <w:szCs w:val="28"/>
          <w:lang w:val="ru-RU"/>
        </w:rPr>
        <w:t>січн</w:t>
      </w:r>
      <w:proofErr w:type="gramStart"/>
      <w:r w:rsidRPr="000C14B2">
        <w:rPr>
          <w:color w:val="000000"/>
          <w:sz w:val="28"/>
          <w:szCs w:val="28"/>
          <w:lang w:val="ru-RU"/>
        </w:rPr>
        <w:t>і</w:t>
      </w:r>
      <w:proofErr w:type="spellEnd"/>
      <w:r w:rsidRPr="000C14B2">
        <w:rPr>
          <w:color w:val="000000"/>
          <w:sz w:val="28"/>
          <w:szCs w:val="28"/>
          <w:lang w:val="ru-RU"/>
        </w:rPr>
        <w:t>–</w:t>
      </w:r>
      <w:proofErr w:type="spellStart"/>
      <w:proofErr w:type="gramEnd"/>
      <w:r w:rsidRPr="000C14B2">
        <w:rPr>
          <w:color w:val="000000"/>
          <w:sz w:val="28"/>
          <w:szCs w:val="28"/>
          <w:lang w:val="ru-RU"/>
        </w:rPr>
        <w:t>листопаді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2020р. </w:t>
      </w:r>
    </w:p>
    <w:p w:rsidR="00FD7946" w:rsidRPr="00EF1D7A" w:rsidRDefault="00FD7946" w:rsidP="00FD7946">
      <w:pPr>
        <w:ind w:firstLine="709"/>
        <w:jc w:val="both"/>
        <w:rPr>
          <w:color w:val="000000"/>
          <w:sz w:val="28"/>
          <w:szCs w:val="28"/>
          <w:lang w:val="ru-RU"/>
        </w:rPr>
      </w:pPr>
      <w:proofErr w:type="spellStart"/>
      <w:r w:rsidRPr="000C14B2">
        <w:rPr>
          <w:color w:val="000000"/>
          <w:sz w:val="28"/>
          <w:szCs w:val="28"/>
          <w:lang w:val="ru-RU"/>
        </w:rPr>
        <w:t>Міським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C14B2">
        <w:rPr>
          <w:color w:val="000000"/>
          <w:sz w:val="28"/>
          <w:szCs w:val="28"/>
          <w:lang w:val="ru-RU"/>
        </w:rPr>
        <w:t>електротранспортом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перевезено 21,4 млн. </w:t>
      </w:r>
      <w:proofErr w:type="spellStart"/>
      <w:r w:rsidRPr="000C14B2">
        <w:rPr>
          <w:color w:val="000000"/>
          <w:sz w:val="28"/>
          <w:szCs w:val="28"/>
          <w:lang w:val="ru-RU"/>
        </w:rPr>
        <w:t>пасажирів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C14B2">
        <w:rPr>
          <w:color w:val="000000"/>
          <w:sz w:val="28"/>
          <w:szCs w:val="28"/>
          <w:lang w:val="ru-RU"/>
        </w:rPr>
        <w:t>що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на 5,6% </w:t>
      </w:r>
      <w:proofErr w:type="spellStart"/>
      <w:r w:rsidRPr="000C14B2">
        <w:rPr>
          <w:color w:val="000000"/>
          <w:sz w:val="28"/>
          <w:szCs w:val="28"/>
          <w:lang w:val="ru-RU"/>
        </w:rPr>
        <w:t>більше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C14B2">
        <w:rPr>
          <w:color w:val="000000"/>
          <w:sz w:val="28"/>
          <w:szCs w:val="28"/>
          <w:lang w:val="ru-RU"/>
        </w:rPr>
        <w:t>ніж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0C14B2">
        <w:rPr>
          <w:color w:val="000000"/>
          <w:sz w:val="28"/>
          <w:szCs w:val="28"/>
          <w:lang w:val="ru-RU"/>
        </w:rPr>
        <w:t>січн</w:t>
      </w:r>
      <w:proofErr w:type="gramStart"/>
      <w:r w:rsidRPr="000C14B2">
        <w:rPr>
          <w:color w:val="000000"/>
          <w:sz w:val="28"/>
          <w:szCs w:val="28"/>
          <w:lang w:val="ru-RU"/>
        </w:rPr>
        <w:t>і</w:t>
      </w:r>
      <w:proofErr w:type="spellEnd"/>
      <w:r w:rsidRPr="000C14B2">
        <w:rPr>
          <w:color w:val="000000"/>
          <w:sz w:val="28"/>
          <w:szCs w:val="28"/>
          <w:lang w:val="ru-RU"/>
        </w:rPr>
        <w:t>–</w:t>
      </w:r>
      <w:proofErr w:type="spellStart"/>
      <w:proofErr w:type="gramEnd"/>
      <w:r w:rsidRPr="000C14B2">
        <w:rPr>
          <w:color w:val="000000"/>
          <w:sz w:val="28"/>
          <w:szCs w:val="28"/>
          <w:lang w:val="ru-RU"/>
        </w:rPr>
        <w:t>листопаді</w:t>
      </w:r>
      <w:proofErr w:type="spellEnd"/>
      <w:r w:rsidRPr="000C14B2">
        <w:rPr>
          <w:color w:val="000000"/>
          <w:sz w:val="28"/>
          <w:szCs w:val="28"/>
          <w:lang w:val="ru-RU"/>
        </w:rPr>
        <w:t xml:space="preserve"> 2020р.</w:t>
      </w:r>
    </w:p>
    <w:p w:rsidR="00C839FD" w:rsidRPr="00FD7946" w:rsidRDefault="00C839FD">
      <w:pPr>
        <w:rPr>
          <w:lang w:val="ru-RU"/>
        </w:rPr>
      </w:pPr>
    </w:p>
    <w:sectPr w:rsidR="00C839FD" w:rsidRPr="00FD7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56"/>
    <w:rsid w:val="00014556"/>
    <w:rsid w:val="00C839FD"/>
    <w:rsid w:val="00FD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D7946"/>
    <w:pPr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FD7946"/>
    <w:rPr>
      <w:rFonts w:ascii="Times New Roman CYR" w:eastAsia="Times New Roman" w:hAnsi="Times New Roman CYR" w:cs="Times New Roman"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FD7946"/>
    <w:pPr>
      <w:jc w:val="center"/>
    </w:pPr>
    <w:rPr>
      <w:b/>
      <w:sz w:val="32"/>
      <w:szCs w:val="20"/>
      <w:u w:val="single"/>
    </w:rPr>
  </w:style>
  <w:style w:type="character" w:customStyle="1" w:styleId="a4">
    <w:name w:val="Название Знак"/>
    <w:basedOn w:val="a0"/>
    <w:link w:val="a3"/>
    <w:rsid w:val="00FD7946"/>
    <w:rPr>
      <w:rFonts w:ascii="Times New Roman" w:eastAsia="Times New Roman" w:hAnsi="Times New Roman" w:cs="Times New Roman"/>
      <w:b/>
      <w:sz w:val="32"/>
      <w:szCs w:val="20"/>
      <w:u w:val="single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D7946"/>
    <w:pPr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FD7946"/>
    <w:rPr>
      <w:rFonts w:ascii="Times New Roman CYR" w:eastAsia="Times New Roman" w:hAnsi="Times New Roman CYR" w:cs="Times New Roman"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FD7946"/>
    <w:pPr>
      <w:jc w:val="center"/>
    </w:pPr>
    <w:rPr>
      <w:b/>
      <w:sz w:val="32"/>
      <w:szCs w:val="20"/>
      <w:u w:val="single"/>
    </w:rPr>
  </w:style>
  <w:style w:type="character" w:customStyle="1" w:styleId="a4">
    <w:name w:val="Название Знак"/>
    <w:basedOn w:val="a0"/>
    <w:link w:val="a3"/>
    <w:rsid w:val="00FD7946"/>
    <w:rPr>
      <w:rFonts w:ascii="Times New Roman" w:eastAsia="Times New Roman" w:hAnsi="Times New Roman" w:cs="Times New Roman"/>
      <w:b/>
      <w:sz w:val="32"/>
      <w:szCs w:val="20"/>
      <w:u w:val="single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departament_inform</dc:creator>
  <cp:lastModifiedBy>departament_inform</cp:lastModifiedBy>
  <cp:revision>2</cp:revision>
  <dcterms:created xsi:type="dcterms:W3CDTF">2022-01-10T07:17:00Z</dcterms:created>
  <dcterms:modified xsi:type="dcterms:W3CDTF">2022-01-10T07:17:00Z</dcterms:modified>
</cp:coreProperties>
</file>